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E6468">
      <w:pPr>
        <w:pStyle w:val="15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mc:AlternateContent>
        <mc:Choice Requires="wpsCustomData">
          <wpsCustomData:docfieldStart id="0" docfieldname="附件_5" hidden="0" print="1" readonly="0" index="5"/>
        </mc:Choice>
      </mc:AlternateContent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附件7</w:t>
      </w:r>
    </w:p>
    <w:p w14:paraId="39E730CE">
      <w:pPr>
        <w:pStyle w:val="8"/>
        <w:widowControl/>
        <w:kinsoku w:val="0"/>
        <w:autoSpaceDE w:val="0"/>
        <w:autoSpaceDN w:val="0"/>
        <w:adjustRightInd w:val="0"/>
        <w:snapToGrid w:val="0"/>
        <w:spacing w:before="100" w:beforeAutospacing="0" w:after="100" w:afterAutospacing="0" w:line="240" w:lineRule="auto"/>
        <w:textAlignment w:val="baseline"/>
        <w:outlineLvl w:val="9"/>
        <w:rPr>
          <w:rFonts w:hint="default" w:ascii="方正大标宋简体" w:hAnsi="方正大标宋简体" w:eastAsia="方正大标宋简体" w:cs="方正大标宋简体"/>
          <w:bCs w:val="0"/>
          <w:snapToGrid w:val="0"/>
          <w:color w:val="000000"/>
          <w:kern w:val="2"/>
          <w:sz w:val="36"/>
          <w:szCs w:val="2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Cs w:val="0"/>
          <w:snapToGrid w:val="0"/>
          <w:color w:val="000000"/>
          <w:kern w:val="2"/>
          <w:sz w:val="36"/>
          <w:szCs w:val="24"/>
          <w:lang w:val="en-US" w:eastAsia="zh-CN" w:bidi="ar-SA"/>
        </w:rPr>
        <w:t>2026年南京市中小学生人工智能展示交流活动</w:t>
      </w:r>
    </w:p>
    <w:p w14:paraId="26FD1E81">
      <w:pPr>
        <w:pStyle w:val="8"/>
        <w:widowControl/>
        <w:kinsoku w:val="0"/>
        <w:autoSpaceDE w:val="0"/>
        <w:autoSpaceDN w:val="0"/>
        <w:adjustRightInd w:val="0"/>
        <w:snapToGrid w:val="0"/>
        <w:spacing w:before="100" w:beforeAutospacing="0" w:after="100" w:afterAutospacing="0" w:line="240" w:lineRule="auto"/>
        <w:textAlignment w:val="baseline"/>
        <w:outlineLvl w:val="9"/>
        <w:rPr>
          <w:rFonts w:hint="eastAsia" w:ascii="方正大标宋简体" w:hAnsi="方正大标宋简体" w:eastAsia="方正大标宋简体" w:cs="方正大标宋简体"/>
          <w:bCs w:val="0"/>
          <w:snapToGrid w:val="0"/>
          <w:color w:val="000000"/>
          <w:kern w:val="2"/>
          <w:sz w:val="36"/>
          <w:szCs w:val="24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bCs w:val="0"/>
          <w:snapToGrid w:val="0"/>
          <w:color w:val="000000"/>
          <w:kern w:val="2"/>
          <w:sz w:val="36"/>
          <w:szCs w:val="24"/>
          <w:lang w:val="en-US" w:eastAsia="zh-CN" w:bidi="ar-SA"/>
        </w:rPr>
        <w:t>生成式AI创意赛创作过程日志（模板）</w:t>
      </w:r>
      <mc:AlternateContent>
        <mc:Choice Requires="wpsCustomData">
          <wpsCustomData:docfieldEnd id="0"/>
        </mc:Choice>
      </mc:AlternateContent>
    </w:p>
    <w:tbl>
      <w:tblPr>
        <w:tblStyle w:val="9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0"/>
        <w:gridCol w:w="1240"/>
        <w:gridCol w:w="1223"/>
        <w:gridCol w:w="1315"/>
        <w:gridCol w:w="1800"/>
        <w:gridCol w:w="1123"/>
        <w:gridCol w:w="1326"/>
        <w:gridCol w:w="1010"/>
      </w:tblGrid>
      <w:tr w14:paraId="6F253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9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9593D4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</w:rPr>
              <w:t>日期</w:t>
            </w:r>
          </w:p>
        </w:tc>
        <w:tc>
          <w:tcPr>
            <w:tcW w:w="12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3DE363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</w:rPr>
              <w:t>创作阶段</w:t>
            </w:r>
          </w:p>
        </w:tc>
        <w:tc>
          <w:tcPr>
            <w:tcW w:w="122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2D8B38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</w:rPr>
              <w:t>工作内容</w:t>
            </w:r>
          </w:p>
        </w:tc>
        <w:tc>
          <w:tcPr>
            <w:tcW w:w="1315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E7FF2C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</w:rPr>
              <w:t>使用AI工具及操作</w:t>
            </w:r>
          </w:p>
        </w:tc>
        <w:tc>
          <w:tcPr>
            <w:tcW w:w="180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B858C0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</w:rPr>
              <w:t>提示词迭代记录</w:t>
            </w:r>
          </w:p>
          <w:p w14:paraId="7597E5C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</w:rPr>
              <w:t>（核心关键词）</w:t>
            </w:r>
          </w:p>
        </w:tc>
        <w:tc>
          <w:tcPr>
            <w:tcW w:w="112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BE9705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</w:rPr>
              <w:t>遇到的问题</w:t>
            </w:r>
          </w:p>
        </w:tc>
        <w:tc>
          <w:tcPr>
            <w:tcW w:w="132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EA8799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</w:rPr>
              <w:t>解决方案</w:t>
            </w:r>
          </w:p>
        </w:tc>
        <w:tc>
          <w:tcPr>
            <w:tcW w:w="101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9858B7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</w:rPr>
              <w:t>备注（原创设计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lang w:eastAsia="zh-CN"/>
              </w:rPr>
              <w:t>／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</w:rPr>
              <w:t>二次加工说明）</w:t>
            </w:r>
          </w:p>
        </w:tc>
      </w:tr>
      <w:tr w14:paraId="7B71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E1A5CF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ascii="Arial" w:eastAsia="等线"/>
                <w:sz w:val="22"/>
                <w:lang w:eastAsia="zh-CN"/>
              </w:rPr>
            </w:pP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×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月</w:t>
            </w: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×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日</w:t>
            </w:r>
          </w:p>
        </w:tc>
        <w:tc>
          <w:tcPr>
            <w:tcW w:w="12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BBBE3C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调研与定义</w:t>
            </w:r>
          </w:p>
        </w:tc>
        <w:tc>
          <w:tcPr>
            <w:tcW w:w="122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AB3175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确定作品主题</w:t>
            </w:r>
          </w:p>
        </w:tc>
        <w:tc>
          <w:tcPr>
            <w:tcW w:w="1315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4B545F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hint="default" w:ascii="Arial" w:eastAsia="等线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（例：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即梦AI， 扣子AI）</w:t>
            </w:r>
          </w:p>
        </w:tc>
        <w:tc>
          <w:tcPr>
            <w:tcW w:w="180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6E94C6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（例：“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生成一张可爱的，胖胖的小男生图片</w:t>
            </w:r>
            <w:r>
              <w:rPr>
                <w:rFonts w:ascii="Arial" w:hAnsi="Arial" w:eastAsia="等线" w:cs="Arial"/>
                <w:sz w:val="22"/>
              </w:rPr>
              <w:t>”）</w:t>
            </w:r>
          </w:p>
        </w:tc>
        <w:tc>
          <w:tcPr>
            <w:tcW w:w="112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E99515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（例：AI输出不精准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，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</w:tc>
        <w:tc>
          <w:tcPr>
            <w:tcW w:w="132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65760C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（例：优化提示词，补充“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风格，色彩，衣着</w:t>
            </w:r>
            <w:r>
              <w:rPr>
                <w:rFonts w:ascii="Arial" w:hAnsi="Arial" w:eastAsia="等线" w:cs="Arial"/>
                <w:sz w:val="22"/>
              </w:rPr>
              <w:t>”）</w:t>
            </w:r>
          </w:p>
        </w:tc>
        <w:tc>
          <w:tcPr>
            <w:tcW w:w="101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6730D9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</w:p>
        </w:tc>
      </w:tr>
      <w:tr w14:paraId="4869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45AEA5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×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月</w:t>
            </w: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×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日</w:t>
            </w:r>
          </w:p>
        </w:tc>
        <w:tc>
          <w:tcPr>
            <w:tcW w:w="12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CB9B71D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原型设计</w:t>
            </w:r>
          </w:p>
        </w:tc>
        <w:tc>
          <w:tcPr>
            <w:tcW w:w="122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86D9B7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生成场景概念图、脚本框架</w:t>
            </w:r>
          </w:p>
        </w:tc>
        <w:tc>
          <w:tcPr>
            <w:tcW w:w="1315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314F6B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deepseek</w:t>
            </w:r>
            <w:r>
              <w:rPr>
                <w:rFonts w:ascii="Arial" w:hAnsi="Arial" w:eastAsia="等线" w:cs="Arial"/>
                <w:sz w:val="22"/>
              </w:rPr>
              <w:t>）</w:t>
            </w:r>
          </w:p>
        </w:tc>
        <w:tc>
          <w:tcPr>
            <w:tcW w:w="180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7B9306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初稿：“未来校园图书馆场景，温暖色调”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＜</w:t>
            </w:r>
            <w:r>
              <w:rPr>
                <w:rFonts w:ascii="Arial" w:hAnsi="Arial" w:eastAsia="等线" w:cs="Arial"/>
                <w:sz w:val="22"/>
              </w:rPr>
              <w:t>br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＞</w:t>
            </w:r>
            <w:r>
              <w:rPr>
                <w:rFonts w:ascii="Arial" w:hAnsi="Arial" w:eastAsia="等线" w:cs="Arial"/>
                <w:sz w:val="22"/>
              </w:rPr>
              <w:t>二稿：“未来校园图书馆，包含智能借阅设备，适合小学生审美”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＜</w:t>
            </w:r>
            <w:r>
              <w:rPr>
                <w:rFonts w:ascii="Arial" w:hAnsi="Arial" w:eastAsia="等线" w:cs="Arial"/>
                <w:sz w:val="22"/>
              </w:rPr>
              <w:t>br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＞</w:t>
            </w:r>
            <w:r>
              <w:rPr>
                <w:rFonts w:ascii="Arial" w:hAnsi="Arial" w:eastAsia="等线" w:cs="Arial"/>
                <w:sz w:val="22"/>
              </w:rPr>
              <w:t>三稿：“未来校园图书馆，智能书架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＋</w:t>
            </w:r>
            <w:r>
              <w:rPr>
                <w:rFonts w:ascii="Arial" w:hAnsi="Arial" w:eastAsia="等线" w:cs="Arial"/>
                <w:sz w:val="22"/>
              </w:rPr>
              <w:t>机器人引导，暖黄色调，简笔画风格”</w:t>
            </w:r>
          </w:p>
        </w:tc>
        <w:tc>
          <w:tcPr>
            <w:tcW w:w="112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204C8C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（例：AI生成场景与想象不符）</w:t>
            </w:r>
          </w:p>
        </w:tc>
        <w:tc>
          <w:tcPr>
            <w:tcW w:w="132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D30FBF9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（例：增加“简笔画风格”“小学生审美”等关键词，调整色调描述）</w:t>
            </w:r>
          </w:p>
        </w:tc>
        <w:tc>
          <w:tcPr>
            <w:tcW w:w="101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2F9F75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原创场景构思，AI辅助可视化</w:t>
            </w:r>
          </w:p>
        </w:tc>
      </w:tr>
      <w:tr w14:paraId="268F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C49169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×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月</w:t>
            </w: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×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日</w:t>
            </w:r>
          </w:p>
        </w:tc>
        <w:tc>
          <w:tcPr>
            <w:tcW w:w="12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AA775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AI共创</w:t>
            </w:r>
          </w:p>
        </w:tc>
        <w:tc>
          <w:tcPr>
            <w:tcW w:w="122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492A09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（小学组）生成视频素材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／</w:t>
            </w:r>
            <w:r>
              <w:rPr>
                <w:rFonts w:ascii="Arial" w:hAnsi="Arial" w:eastAsia="等线" w:cs="Arial"/>
                <w:sz w:val="22"/>
              </w:rPr>
              <w:t>（初中组）搭建智能体框架</w:t>
            </w:r>
          </w:p>
        </w:tc>
        <w:tc>
          <w:tcPr>
            <w:tcW w:w="1315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E69A8D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（例：国家中小学智慧教育平台AI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－</w:t>
            </w:r>
            <w:r>
              <w:rPr>
                <w:rFonts w:ascii="Arial" w:hAnsi="Arial" w:eastAsia="等线" w:cs="Arial"/>
                <w:sz w:val="22"/>
              </w:rPr>
              <w:t>生视频功能）</w:t>
            </w:r>
          </w:p>
        </w:tc>
        <w:tc>
          <w:tcPr>
            <w:tcW w:w="180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AF94BF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（例：“根据脚本生成30秒校园场景视频，无杂音，画面流畅”）</w:t>
            </w:r>
          </w:p>
        </w:tc>
        <w:tc>
          <w:tcPr>
            <w:tcW w:w="112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F8FC44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（例：视频片段衔接不自然）</w:t>
            </w:r>
          </w:p>
        </w:tc>
        <w:tc>
          <w:tcPr>
            <w:tcW w:w="132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B80B79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（例：拆分脚本分段生成，使用剪辑工具手动调整节奏）</w:t>
            </w:r>
          </w:p>
        </w:tc>
        <w:tc>
          <w:tcPr>
            <w:tcW w:w="101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673313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手动剪辑整合，补充原创字幕</w:t>
            </w:r>
          </w:p>
        </w:tc>
      </w:tr>
      <w:tr w14:paraId="45FB5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79FEDEB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×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月</w:t>
            </w: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×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日</w:t>
            </w:r>
          </w:p>
        </w:tc>
        <w:tc>
          <w:tcPr>
            <w:tcW w:w="12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3AE1C3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整合与测试</w:t>
            </w:r>
          </w:p>
        </w:tc>
        <w:tc>
          <w:tcPr>
            <w:tcW w:w="122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CA603E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作品整合、功能测试</w:t>
            </w:r>
          </w:p>
        </w:tc>
        <w:tc>
          <w:tcPr>
            <w:tcW w:w="1315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300E2A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（例：扣子教育专属版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－</w:t>
            </w:r>
            <w:r>
              <w:rPr>
                <w:rFonts w:ascii="Arial" w:hAnsi="Arial" w:eastAsia="等线" w:cs="Arial"/>
                <w:sz w:val="22"/>
              </w:rPr>
              <w:t>智能体测试功能）</w:t>
            </w:r>
          </w:p>
        </w:tc>
        <w:tc>
          <w:tcPr>
            <w:tcW w:w="180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2CC6D7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（例：“测试智能体‘校园导航’功能，优化错误回复”）</w:t>
            </w:r>
          </w:p>
        </w:tc>
        <w:tc>
          <w:tcPr>
            <w:tcW w:w="112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38E0FDC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（例：智能体无法识别方言提问）</w:t>
            </w:r>
          </w:p>
        </w:tc>
        <w:tc>
          <w:tcPr>
            <w:tcW w:w="132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6F76D26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（例：扩充知识库，添加“南京方言常见校园场景词汇对应”）</w:t>
            </w:r>
          </w:p>
        </w:tc>
        <w:tc>
          <w:tcPr>
            <w:tcW w:w="101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E3C2DE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自主编写方言词汇库，AI辅助功能优化</w:t>
            </w:r>
          </w:p>
        </w:tc>
      </w:tr>
      <w:tr w14:paraId="3BE6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144B277E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×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月</w:t>
            </w: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×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日</w:t>
            </w:r>
          </w:p>
        </w:tc>
        <w:tc>
          <w:tcPr>
            <w:tcW w:w="12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6D7DBF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优化迭代</w:t>
            </w:r>
          </w:p>
        </w:tc>
        <w:tc>
          <w:tcPr>
            <w:tcW w:w="122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1C93230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调整作品细节、完善内容</w:t>
            </w:r>
          </w:p>
        </w:tc>
        <w:tc>
          <w:tcPr>
            <w:tcW w:w="1315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C0C0814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（例：国家中小学智慧教育平台AI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－</w:t>
            </w:r>
            <w:r>
              <w:rPr>
                <w:rFonts w:ascii="Arial" w:hAnsi="Arial" w:eastAsia="等线" w:cs="Arial"/>
                <w:sz w:val="22"/>
              </w:rPr>
              <w:t>字幕生成功能）</w:t>
            </w:r>
          </w:p>
        </w:tc>
        <w:tc>
          <w:tcPr>
            <w:tcW w:w="180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F61E84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（例：“为视频添加同步字幕，字体清晰，适配小学生阅读”）</w:t>
            </w:r>
          </w:p>
        </w:tc>
        <w:tc>
          <w:tcPr>
            <w:tcW w:w="112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58A527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（例：字幕与音频不同步）</w:t>
            </w:r>
          </w:p>
        </w:tc>
        <w:tc>
          <w:tcPr>
            <w:tcW w:w="132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0CDFB95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（例：手动调整字幕时间轴，补充遗漏台词）</w:t>
            </w:r>
          </w:p>
        </w:tc>
        <w:tc>
          <w:tcPr>
            <w:tcW w:w="101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43E416F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原创台词撰写，AI仅辅助字幕生成</w:t>
            </w:r>
            <w:bookmarkStart w:id="0" w:name="_GoBack"/>
            <w:bookmarkEnd w:id="0"/>
          </w:p>
        </w:tc>
      </w:tr>
      <w:tr w14:paraId="60DC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2D148F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..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  <w:tc>
          <w:tcPr>
            <w:tcW w:w="12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6F5D2587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..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  <w:tc>
          <w:tcPr>
            <w:tcW w:w="122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B7D8418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..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  <w:tc>
          <w:tcPr>
            <w:tcW w:w="1315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37D0915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..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  <w:tc>
          <w:tcPr>
            <w:tcW w:w="180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21ED5C02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..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  <w:tc>
          <w:tcPr>
            <w:tcW w:w="1123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3E17CAFA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..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  <w:tc>
          <w:tcPr>
            <w:tcW w:w="1326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17ED00F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..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  <w:tc>
          <w:tcPr>
            <w:tcW w:w="101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8480FC1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..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。</w:t>
            </w:r>
          </w:p>
        </w:tc>
      </w:tr>
      <w:tr w14:paraId="1C33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3" w:hRule="atLeast"/>
          <w:jc w:val="center"/>
        </w:trPr>
        <w:tc>
          <w:tcPr>
            <w:tcW w:w="940" w:type="dxa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738E5AC3">
            <w:pPr>
              <w:snapToGrid w:val="0"/>
              <w:spacing w:before="120" w:after="120" w:line="240" w:lineRule="auto"/>
              <w:ind w:left="0" w:leftChars="0" w:right="0" w:rightChars="0" w:firstLine="0" w:firstLineChars="0"/>
              <w:jc w:val="center"/>
            </w:pPr>
            <w:r>
              <w:rPr>
                <w:rFonts w:ascii="Arial" w:hAnsi="Arial" w:eastAsia="等线" w:cs="Arial"/>
                <w:sz w:val="22"/>
              </w:rPr>
              <w:t>日志总结</w:t>
            </w:r>
          </w:p>
        </w:tc>
        <w:tc>
          <w:tcPr>
            <w:tcW w:w="9037" w:type="dxa"/>
            <w:gridSpan w:val="7"/>
            <w:tcMar>
              <w:top w:w="60" w:type="dxa"/>
              <w:left w:w="108" w:type="dxa"/>
              <w:bottom w:w="30" w:type="dxa"/>
              <w:right w:w="108" w:type="dxa"/>
            </w:tcMar>
            <w:vAlign w:val="center"/>
          </w:tcPr>
          <w:p w14:paraId="57504131">
            <w:pPr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1. 原创内容占比：</w:t>
            </w:r>
          </w:p>
          <w:p w14:paraId="641AD8B3">
            <w:pPr>
              <w:snapToGrid w:val="0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b/>
                <w:sz w:val="22"/>
              </w:rPr>
              <w:t>2. AI工具主要作用：</w:t>
            </w:r>
            <w:r>
              <w:rPr>
                <w:rFonts w:ascii="Arial" w:hAnsi="Arial" w:eastAsia="等线" w:cs="Arial"/>
                <w:sz w:val="22"/>
              </w:rPr>
              <w:t>（例：素材生成、功能优化）</w:t>
            </w:r>
          </w:p>
          <w:p w14:paraId="3AF0811C">
            <w:pPr>
              <w:snapToGrid w:val="0"/>
              <w:ind w:left="0" w:leftChars="0" w:right="0" w:rightChars="0" w:firstLine="0" w:firstLineChars="0"/>
              <w:jc w:val="left"/>
            </w:pPr>
            <w:r>
              <w:rPr>
                <w:rFonts w:ascii="Arial" w:hAnsi="Arial" w:eastAsia="等线" w:cs="Arial"/>
                <w:sz w:val="22"/>
              </w:rPr>
              <w:t>3. 核心创作思路：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＿＿＿＿＿＿＿＿＿＿</w:t>
            </w:r>
            <w:r>
              <w:rPr>
                <w:rFonts w:ascii="Arial" w:hAnsi="Arial" w:eastAsia="等线" w:cs="Arial"/>
                <w:sz w:val="22"/>
              </w:rPr>
              <w:t>（简要概括）</w:t>
            </w:r>
          </w:p>
        </w:tc>
      </w:tr>
    </w:tbl>
    <w:p w14:paraId="2A52C18D">
      <w:pPr>
        <w:pStyle w:val="3"/>
        <w:bidi w:val="0"/>
        <w:ind w:left="0" w:leftChars="0" w:firstLine="0" w:firstLineChars="0"/>
      </w:pPr>
    </w:p>
    <w:p w14:paraId="7429E63D">
      <w:pPr>
        <w:spacing w:line="520" w:lineRule="exact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387231C3">
      <w:pPr>
        <w:spacing w:line="520" w:lineRule="exact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6FDCE1CD">
      <w:pPr>
        <w:spacing w:line="520" w:lineRule="exact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3364693A">
      <w:pPr>
        <w:spacing w:line="520" w:lineRule="exact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066522DD">
      <w:pPr>
        <w:spacing w:line="520" w:lineRule="exact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7DB6F583">
      <w:pPr>
        <w:spacing w:line="520" w:lineRule="exact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2619C0A8">
      <w:pPr>
        <w:spacing w:line="520" w:lineRule="exact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3EC95D46">
      <w:pPr>
        <w:spacing w:line="520" w:lineRule="exact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D6C7D02-6880-4E88-A276-CF7EE09F860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60F5A8-0F57-44BB-8F2F-646784F6DA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1373F76-0FDD-4D64-B809-5BB7F9EED8A4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E470870-612F-4744-9FA5-D3E08A7DD7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00B1597-30F0-48AB-B715-7AD13F21947C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6" w:fontKey="{79027A2A-FFBD-4C80-BD30-8F4E5B8492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F215F2"/>
    <w:rsid w:val="000814C6"/>
    <w:rsid w:val="00427BC6"/>
    <w:rsid w:val="00547404"/>
    <w:rsid w:val="00551B2D"/>
    <w:rsid w:val="00D445ED"/>
    <w:rsid w:val="032B24F9"/>
    <w:rsid w:val="05CD014A"/>
    <w:rsid w:val="095F3199"/>
    <w:rsid w:val="0A46727B"/>
    <w:rsid w:val="0AF67B2D"/>
    <w:rsid w:val="0C543A2F"/>
    <w:rsid w:val="0CC64583"/>
    <w:rsid w:val="0E015DED"/>
    <w:rsid w:val="10F3649C"/>
    <w:rsid w:val="11D04DF8"/>
    <w:rsid w:val="11D5049D"/>
    <w:rsid w:val="160079D0"/>
    <w:rsid w:val="160F71A0"/>
    <w:rsid w:val="1672275E"/>
    <w:rsid w:val="17125CEF"/>
    <w:rsid w:val="18142C15"/>
    <w:rsid w:val="18E67F66"/>
    <w:rsid w:val="19BC6CC5"/>
    <w:rsid w:val="1D8611E5"/>
    <w:rsid w:val="1FD7404C"/>
    <w:rsid w:val="241C17CD"/>
    <w:rsid w:val="27EA4712"/>
    <w:rsid w:val="281D62A2"/>
    <w:rsid w:val="285F1C7D"/>
    <w:rsid w:val="2DAA6FCF"/>
    <w:rsid w:val="301A2B8D"/>
    <w:rsid w:val="30F215F2"/>
    <w:rsid w:val="33941657"/>
    <w:rsid w:val="365B3AA5"/>
    <w:rsid w:val="37C14CB7"/>
    <w:rsid w:val="384001AE"/>
    <w:rsid w:val="3AED6DFE"/>
    <w:rsid w:val="3B160E50"/>
    <w:rsid w:val="3FBE0863"/>
    <w:rsid w:val="3FCB68F6"/>
    <w:rsid w:val="42B92EE7"/>
    <w:rsid w:val="436362EE"/>
    <w:rsid w:val="48E768C7"/>
    <w:rsid w:val="4A4F6337"/>
    <w:rsid w:val="4AA4672B"/>
    <w:rsid w:val="4D2E6CE7"/>
    <w:rsid w:val="4F526DC1"/>
    <w:rsid w:val="50093D5E"/>
    <w:rsid w:val="53DA4EC3"/>
    <w:rsid w:val="58F848B3"/>
    <w:rsid w:val="5F142564"/>
    <w:rsid w:val="5F8C5C14"/>
    <w:rsid w:val="61597CE6"/>
    <w:rsid w:val="633108AE"/>
    <w:rsid w:val="645038A3"/>
    <w:rsid w:val="64B13A1E"/>
    <w:rsid w:val="64F44691"/>
    <w:rsid w:val="657664FC"/>
    <w:rsid w:val="65995C25"/>
    <w:rsid w:val="65DF6369"/>
    <w:rsid w:val="664408C2"/>
    <w:rsid w:val="667F2833"/>
    <w:rsid w:val="6B47278C"/>
    <w:rsid w:val="6BE204C1"/>
    <w:rsid w:val="6DF82620"/>
    <w:rsid w:val="71CF7BDA"/>
    <w:rsid w:val="77811976"/>
    <w:rsid w:val="77A103E0"/>
    <w:rsid w:val="794F58C2"/>
    <w:rsid w:val="7B9668F0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jc w:val="left"/>
      <w:outlineLvl w:val="1"/>
    </w:pPr>
    <w:rPr>
      <w:rFonts w:eastAsia="方正楷体_GBK"/>
      <w:bCs/>
      <w:kern w:val="2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Title"/>
    <w:basedOn w:val="1"/>
    <w:qFormat/>
    <w:uiPriority w:val="0"/>
    <w:pPr>
      <w:spacing w:before="240" w:after="60"/>
      <w:jc w:val="center"/>
      <w:outlineLvl w:val="0"/>
    </w:pPr>
    <w:rPr>
      <w:rFonts w:eastAsia="方正小标宋_GBK" w:cstheme="majorBidi"/>
      <w:bCs/>
      <w:sz w:val="4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附录标题"/>
    <w:next w:val="1"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2231</Words>
  <Characters>2357</Characters>
  <Lines>28</Lines>
  <Paragraphs>8</Paragraphs>
  <TotalTime>3</TotalTime>
  <ScaleCrop>false</ScaleCrop>
  <LinksUpToDate>false</LinksUpToDate>
  <CharactersWithSpaces>2361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2025-12-22T13:43:00Z</dcterms:created>
  <dc:creator>徐XU</dc:creator>
  <cp:lastModifiedBy>shelly</cp:lastModifiedBy>
  <dcterms:modified xsi:type="dcterms:W3CDTF">2026-01-14T02:01:38Z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351715725F8D444F8F232910737ECF77_13</vt:lpwstr>
  </property>
  <property fmtid="{D5CDD505-2E9C-101B-9397-08002B2CF9AE}" pid="4" name="KSOTemplateDocerSaveRecord">
    <vt:lpwstr>eyJoZGlkIjoiNTU5YWY0MTA3Yjg2ZjAyNDhiM2ZjNzVlMDhiNTNkZDUiLCJ1c2VySWQiOiI0OTA2ODU0MDAifQ==</vt:lpwstr>
  </property>
</Properties>
</file>