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after="0" w:line="420" w:lineRule="atLeast"/>
        <w:ind w:firstLine="480"/>
        <w:jc w:val="center"/>
        <w:rPr>
          <w:rFonts w:ascii="微软雅黑" w:hAnsi="微软雅黑" w:cs="宋体"/>
          <w:color w:val="212121"/>
          <w:sz w:val="21"/>
          <w:szCs w:val="21"/>
        </w:rPr>
      </w:pPr>
      <w:bookmarkStart w:id="0" w:name="_GoBack"/>
      <w:r>
        <w:rPr>
          <w:rFonts w:hint="eastAsia" w:ascii="微软雅黑" w:hAnsi="微软雅黑" w:cs="宋体"/>
          <w:color w:val="212121"/>
          <w:sz w:val="48"/>
          <w:szCs w:val="48"/>
        </w:rPr>
        <w:t>关于举办202</w:t>
      </w:r>
      <w:r>
        <w:rPr>
          <w:rFonts w:hint="eastAsia" w:ascii="微软雅黑" w:hAnsi="微软雅黑" w:cs="宋体"/>
          <w:color w:val="212121"/>
          <w:sz w:val="48"/>
          <w:szCs w:val="48"/>
          <w:lang w:val="en-US" w:eastAsia="zh-CN"/>
        </w:rPr>
        <w:t>1</w:t>
      </w:r>
      <w:r>
        <w:rPr>
          <w:rFonts w:hint="eastAsia" w:ascii="微软雅黑" w:hAnsi="微软雅黑" w:cs="宋体"/>
          <w:color w:val="212121"/>
          <w:sz w:val="48"/>
          <w:szCs w:val="48"/>
        </w:rPr>
        <w:t>年南京市教育信息化主题征文活动的通知</w:t>
      </w:r>
      <w:bookmarkEnd w:id="0"/>
      <w:r>
        <w:rPr>
          <w:rFonts w:hint="eastAsia" w:ascii="微软雅黑" w:hAnsi="微软雅黑" w:cs="宋体"/>
          <w:color w:val="212121"/>
          <w:sz w:val="21"/>
          <w:szCs w:val="21"/>
        </w:rPr>
        <w:br w:type="textWrapping"/>
      </w:r>
      <w:r>
        <w:rPr>
          <w:rFonts w:hint="eastAsia" w:ascii="微软雅黑" w:hAnsi="微软雅黑" w:cs="宋体"/>
          <w:color w:val="212121"/>
          <w:sz w:val="24"/>
          <w:szCs w:val="24"/>
        </w:rPr>
        <w:br w:type="textWrapping"/>
      </w:r>
      <w:r>
        <w:rPr>
          <w:rFonts w:hint="eastAsia" w:ascii="微软雅黑" w:hAnsi="微软雅黑" w:cs="宋体"/>
          <w:color w:val="212121"/>
          <w:sz w:val="24"/>
          <w:szCs w:val="24"/>
        </w:rPr>
        <w:t>宁电教[202</w:t>
      </w:r>
      <w:r>
        <w:rPr>
          <w:rFonts w:hint="eastAsia" w:ascii="微软雅黑" w:hAnsi="微软雅黑" w:cs="宋体"/>
          <w:color w:val="212121"/>
          <w:sz w:val="24"/>
          <w:szCs w:val="24"/>
          <w:lang w:val="en-US" w:eastAsia="zh-CN"/>
        </w:rPr>
        <w:t>1</w:t>
      </w:r>
      <w:r>
        <w:rPr>
          <w:rFonts w:hint="eastAsia" w:ascii="微软雅黑" w:hAnsi="微软雅黑" w:cs="宋体"/>
          <w:color w:val="212121"/>
          <w:sz w:val="24"/>
          <w:szCs w:val="24"/>
        </w:rPr>
        <w:t>] 6号</w:t>
      </w:r>
    </w:p>
    <w:p>
      <w:pPr>
        <w:shd w:val="clear" w:color="auto" w:fill="FFFFFF"/>
        <w:adjustRightInd/>
        <w:snapToGrid/>
        <w:spacing w:after="0" w:line="420" w:lineRule="atLeast"/>
        <w:ind w:firstLine="420"/>
        <w:rPr>
          <w:rFonts w:ascii="微软雅黑" w:hAnsi="微软雅黑" w:cs="宋体"/>
          <w:color w:val="212121"/>
          <w:sz w:val="21"/>
          <w:szCs w:val="21"/>
        </w:rPr>
      </w:pPr>
      <w:r>
        <w:rPr>
          <w:rFonts w:hint="eastAsia" w:ascii="微软雅黑" w:hAnsi="微软雅黑" w:cs="宋体"/>
          <w:color w:val="212121"/>
          <w:sz w:val="24"/>
          <w:szCs w:val="24"/>
        </w:rPr>
        <w:br w:type="textWrapping"/>
      </w:r>
      <w:r>
        <w:rPr>
          <w:rFonts w:hint="eastAsia" w:ascii="微软雅黑" w:hAnsi="微软雅黑" w:cs="宋体"/>
          <w:color w:val="212121"/>
          <w:sz w:val="24"/>
          <w:szCs w:val="24"/>
        </w:rPr>
        <w:t>各区电教中心(馆)、市直属学校：</w:t>
      </w:r>
    </w:p>
    <w:p>
      <w:pPr>
        <w:shd w:val="clear" w:color="auto" w:fill="FFFFFF"/>
        <w:adjustRightInd/>
        <w:snapToGrid/>
        <w:spacing w:after="0" w:line="420" w:lineRule="atLeast"/>
        <w:ind w:firstLine="480"/>
        <w:rPr>
          <w:rFonts w:ascii="微软雅黑" w:hAnsi="微软雅黑" w:cs="宋体"/>
          <w:color w:val="212121"/>
          <w:sz w:val="21"/>
          <w:szCs w:val="21"/>
        </w:rPr>
      </w:pPr>
      <w:r>
        <w:rPr>
          <w:rFonts w:hint="eastAsia" w:ascii="微软雅黑" w:hAnsi="微软雅黑" w:cs="宋体"/>
          <w:color w:val="212121"/>
          <w:sz w:val="24"/>
          <w:szCs w:val="24"/>
        </w:rPr>
        <w:t>为了继续深入推进全市教育信息化工作，贯彻落实教育部教育信息化2.0行动计划和市政府办公厅关于推进智慧教育的实施意见，深化信息技术与教育教学的深度融合，经南京市电化教育馆(市教育信息化中心)(以下简称市电教馆)、南京市教育科学研究所会商，决定举办202</w:t>
      </w:r>
      <w:r>
        <w:rPr>
          <w:rFonts w:hint="eastAsia" w:ascii="微软雅黑" w:hAnsi="微软雅黑" w:cs="宋体"/>
          <w:color w:val="212121"/>
          <w:sz w:val="24"/>
          <w:szCs w:val="24"/>
          <w:lang w:val="en-US" w:eastAsia="zh-CN"/>
        </w:rPr>
        <w:t>1</w:t>
      </w:r>
      <w:r>
        <w:rPr>
          <w:rFonts w:hint="eastAsia" w:ascii="微软雅黑" w:hAnsi="微软雅黑" w:cs="宋体"/>
          <w:color w:val="212121"/>
          <w:sz w:val="24"/>
          <w:szCs w:val="24"/>
        </w:rPr>
        <w:t>年南京市教育信息化主题征文活动，具体事项通知如下：</w:t>
      </w:r>
    </w:p>
    <w:p>
      <w:pPr>
        <w:shd w:val="clear" w:color="auto" w:fill="FFFFFF"/>
        <w:adjustRightInd/>
        <w:snapToGrid/>
        <w:spacing w:after="0" w:line="420" w:lineRule="atLeast"/>
        <w:ind w:firstLine="480"/>
        <w:rPr>
          <w:rFonts w:ascii="微软雅黑" w:hAnsi="微软雅黑" w:cs="宋体"/>
          <w:color w:val="212121"/>
          <w:sz w:val="21"/>
          <w:szCs w:val="21"/>
        </w:rPr>
      </w:pPr>
      <w:r>
        <w:rPr>
          <w:rFonts w:hint="eastAsia" w:ascii="微软雅黑" w:hAnsi="微软雅黑" w:cs="宋体"/>
          <w:color w:val="212121"/>
          <w:sz w:val="24"/>
          <w:szCs w:val="24"/>
        </w:rPr>
        <w:t>一、参与对象</w:t>
      </w:r>
    </w:p>
    <w:p>
      <w:pPr>
        <w:shd w:val="clear" w:color="auto" w:fill="FFFFFF"/>
        <w:adjustRightInd/>
        <w:snapToGrid/>
        <w:spacing w:after="0" w:line="420" w:lineRule="atLeast"/>
        <w:ind w:firstLine="480"/>
        <w:rPr>
          <w:rFonts w:ascii="微软雅黑" w:hAnsi="微软雅黑" w:cs="宋体"/>
          <w:color w:val="212121"/>
          <w:sz w:val="21"/>
          <w:szCs w:val="21"/>
        </w:rPr>
      </w:pPr>
      <w:r>
        <w:rPr>
          <w:rFonts w:hint="eastAsia" w:ascii="微软雅黑" w:hAnsi="微软雅黑" w:cs="宋体"/>
          <w:color w:val="212121"/>
          <w:sz w:val="24"/>
          <w:szCs w:val="24"/>
        </w:rPr>
        <w:t>全市中小学校(包括幼儿园、小学、中学、职业教育学校、特殊教育学校)教师及各级各类教育信息化相关工作者。</w:t>
      </w:r>
    </w:p>
    <w:p>
      <w:pPr>
        <w:shd w:val="clear" w:color="auto" w:fill="FFFFFF"/>
        <w:adjustRightInd/>
        <w:snapToGrid/>
        <w:spacing w:after="0" w:line="420" w:lineRule="atLeast"/>
        <w:ind w:firstLine="480"/>
        <w:rPr>
          <w:rFonts w:ascii="微软雅黑" w:hAnsi="微软雅黑" w:cs="宋体"/>
          <w:color w:val="212121"/>
          <w:sz w:val="21"/>
          <w:szCs w:val="21"/>
        </w:rPr>
      </w:pPr>
      <w:r>
        <w:rPr>
          <w:rFonts w:hint="eastAsia" w:ascii="微软雅黑" w:hAnsi="微软雅黑" w:cs="宋体"/>
          <w:color w:val="212121"/>
          <w:sz w:val="24"/>
          <w:szCs w:val="24"/>
        </w:rPr>
        <w:t>二、活动要求</w:t>
      </w:r>
    </w:p>
    <w:p>
      <w:pPr>
        <w:shd w:val="clear" w:color="auto" w:fill="FFFFFF"/>
        <w:adjustRightInd/>
        <w:snapToGrid/>
        <w:spacing w:after="0" w:line="420" w:lineRule="atLeast"/>
        <w:ind w:firstLine="480"/>
        <w:rPr>
          <w:rFonts w:ascii="微软雅黑" w:hAnsi="微软雅黑" w:cs="宋体"/>
          <w:color w:val="212121"/>
          <w:sz w:val="21"/>
          <w:szCs w:val="21"/>
        </w:rPr>
      </w:pPr>
      <w:r>
        <w:rPr>
          <w:rFonts w:hint="eastAsia" w:ascii="微软雅黑" w:hAnsi="微软雅黑" w:cs="宋体"/>
          <w:color w:val="212121"/>
          <w:sz w:val="24"/>
          <w:szCs w:val="24"/>
        </w:rPr>
        <w:t>本次征文活动为鼓励全市各学科教师及各级各类教育信息化工作者结合教育教学及生活实际，积极探索、深化教育技术理论研究，推动信息技术与教育全面深度融合，促进教师信息技术应用能力与水平的提升，提高教育教学质量和效益，反映广大师生将教育信息技术应用于教育教学过程中的经验与感悟。具体包括以下几个方面：</w:t>
      </w:r>
    </w:p>
    <w:p>
      <w:pPr>
        <w:shd w:val="clear" w:color="auto" w:fill="FFFFFF"/>
        <w:adjustRightInd/>
        <w:snapToGrid/>
        <w:spacing w:after="0" w:line="420" w:lineRule="atLeast"/>
        <w:ind w:firstLine="480"/>
        <w:rPr>
          <w:rFonts w:ascii="微软雅黑" w:hAnsi="微软雅黑" w:cs="宋体"/>
          <w:color w:val="212121"/>
          <w:sz w:val="21"/>
          <w:szCs w:val="21"/>
        </w:rPr>
      </w:pPr>
      <w:r>
        <w:rPr>
          <w:rFonts w:hint="eastAsia" w:ascii="微软雅黑" w:hAnsi="微软雅黑" w:cs="宋体"/>
          <w:color w:val="212121"/>
          <w:sz w:val="24"/>
          <w:szCs w:val="24"/>
        </w:rPr>
        <w:t>1．教育信息化区域推进与区域协作研究。教育信息化工作推进过程中的政策与措施、研究与实践、成果与反思。区域性教育信息网络平台、教师研修平台的设计与应用；区域教育信息化与教育均衡研究；区域教育信息化协同发展模式和策略研究；基于虚拟学习社区的城乡教育协调发展模式研究；区域推进数字校园的建设与应用研究；信息技术环境下区域协作教研、协作教学的实践研究等。</w:t>
      </w:r>
    </w:p>
    <w:p>
      <w:pPr>
        <w:shd w:val="clear" w:color="auto" w:fill="FFFFFF"/>
        <w:adjustRightInd/>
        <w:snapToGrid/>
        <w:spacing w:after="0" w:line="420" w:lineRule="atLeast"/>
        <w:ind w:firstLine="480"/>
        <w:rPr>
          <w:rFonts w:ascii="微软雅黑" w:hAnsi="微软雅黑" w:cs="宋体"/>
          <w:color w:val="212121"/>
          <w:sz w:val="21"/>
          <w:szCs w:val="21"/>
        </w:rPr>
      </w:pPr>
      <w:r>
        <w:rPr>
          <w:rFonts w:hint="eastAsia" w:ascii="微软雅黑" w:hAnsi="微软雅黑" w:cs="宋体"/>
          <w:color w:val="212121"/>
          <w:sz w:val="24"/>
          <w:szCs w:val="24"/>
        </w:rPr>
        <w:t>2．云计算环境下的教育公共服务系统、基础教育信息数据库、社区教育支持服务平台的建设与应用研究；“宽带网络校校通”、“优质资源班班通”、“网络学习空间人人通”的建设与应用研究；国内外教育信息化相关成果的引介与对比研究等。</w:t>
      </w:r>
    </w:p>
    <w:p>
      <w:pPr>
        <w:shd w:val="clear" w:color="auto" w:fill="FFFFFF"/>
        <w:adjustRightInd/>
        <w:snapToGrid/>
        <w:spacing w:after="0" w:line="420" w:lineRule="atLeast"/>
        <w:ind w:firstLine="480"/>
        <w:rPr>
          <w:rFonts w:ascii="微软雅黑" w:hAnsi="微软雅黑" w:cs="宋体"/>
          <w:color w:val="212121"/>
          <w:sz w:val="21"/>
          <w:szCs w:val="21"/>
        </w:rPr>
      </w:pPr>
      <w:r>
        <w:rPr>
          <w:rFonts w:hint="eastAsia" w:ascii="微软雅黑" w:hAnsi="微软雅黑" w:cs="宋体"/>
          <w:color w:val="212121"/>
          <w:sz w:val="24"/>
          <w:szCs w:val="24"/>
        </w:rPr>
        <w:t>3．数字教育资源的建设、应用与共享研究。学习网站、网络学习课程、网络环境下的校本课程、探究性学习资源；基于移动学习终端的教育资源开发及应用研究；教育资源共建共享研究等。</w:t>
      </w:r>
    </w:p>
    <w:p>
      <w:pPr>
        <w:shd w:val="clear" w:color="auto" w:fill="FFFFFF"/>
        <w:adjustRightInd/>
        <w:snapToGrid/>
        <w:spacing w:after="0" w:line="420" w:lineRule="atLeast"/>
        <w:ind w:firstLine="480"/>
        <w:rPr>
          <w:rFonts w:ascii="微软雅黑" w:hAnsi="微软雅黑" w:cs="宋体"/>
          <w:color w:val="212121"/>
          <w:sz w:val="21"/>
          <w:szCs w:val="21"/>
        </w:rPr>
      </w:pPr>
      <w:r>
        <w:rPr>
          <w:rFonts w:hint="eastAsia" w:ascii="微软雅黑" w:hAnsi="微软雅黑" w:cs="宋体"/>
          <w:color w:val="212121"/>
          <w:sz w:val="24"/>
          <w:szCs w:val="24"/>
        </w:rPr>
        <w:t>4．信息技术环境下学与教的理论与实践研究。信息技术环境下有效教学策略和方法、分层教学、项目学习、研究性学习、个性化学习、学生自主学习、合作学习研究；信息技术与学科课程整合的创新与深层应用研究、评价研究、案例研究；信息技术环境下学生学习的智能评价系统研究；基于移动学习、智慧教室等展开的信息技术课堂应用研究；以慕课、微课程、翻转课堂、创客教学等为代表基于网络展开的新型教学模式研究与实践。</w:t>
      </w:r>
    </w:p>
    <w:p>
      <w:pPr>
        <w:shd w:val="clear" w:color="auto" w:fill="FFFFFF"/>
        <w:adjustRightInd/>
        <w:snapToGrid/>
        <w:spacing w:after="0" w:line="420" w:lineRule="atLeast"/>
        <w:ind w:firstLine="480"/>
        <w:rPr>
          <w:rFonts w:ascii="微软雅黑" w:hAnsi="微软雅黑" w:cs="宋体"/>
          <w:color w:val="212121"/>
          <w:sz w:val="21"/>
          <w:szCs w:val="21"/>
        </w:rPr>
      </w:pPr>
      <w:r>
        <w:rPr>
          <w:rFonts w:hint="eastAsia" w:ascii="微软雅黑" w:hAnsi="微软雅黑" w:cs="宋体"/>
          <w:color w:val="212121"/>
          <w:sz w:val="24"/>
          <w:szCs w:val="24"/>
        </w:rPr>
        <w:t>基于虚拟社区的校际协作研究；学生电子档案袋的评价研究；教育技术与绩效技术的理论与实践；基于网络、学习社区的学与教研究；学生学习的智能评价系统研究。</w:t>
      </w:r>
    </w:p>
    <w:p>
      <w:pPr>
        <w:shd w:val="clear" w:color="auto" w:fill="FFFFFF"/>
        <w:adjustRightInd/>
        <w:snapToGrid/>
        <w:spacing w:after="0" w:line="420" w:lineRule="atLeast"/>
        <w:ind w:firstLine="480"/>
        <w:rPr>
          <w:rFonts w:ascii="微软雅黑" w:hAnsi="微软雅黑" w:cs="宋体"/>
          <w:color w:val="212121"/>
          <w:sz w:val="21"/>
          <w:szCs w:val="21"/>
        </w:rPr>
      </w:pPr>
      <w:r>
        <w:rPr>
          <w:rFonts w:hint="eastAsia" w:ascii="微软雅黑" w:hAnsi="微软雅黑" w:cs="宋体"/>
          <w:color w:val="212121"/>
          <w:sz w:val="24"/>
          <w:szCs w:val="24"/>
        </w:rPr>
        <w:t>5．教育信息技术促进教师专业发展研究。校长信息化素养和领导力研究；教师信息素养与技能研究；网络环境下教师专业发展的案例研究；网络教研与教师专业发展研究；信息技术支持下的教师能力培训研究。</w:t>
      </w:r>
    </w:p>
    <w:p>
      <w:pPr>
        <w:shd w:val="clear" w:color="auto" w:fill="FFFFFF"/>
        <w:adjustRightInd/>
        <w:snapToGrid/>
        <w:spacing w:after="0" w:line="420" w:lineRule="atLeast"/>
        <w:ind w:firstLine="480"/>
        <w:rPr>
          <w:rFonts w:ascii="微软雅黑" w:hAnsi="微软雅黑" w:cs="宋体"/>
          <w:color w:val="212121"/>
          <w:sz w:val="21"/>
          <w:szCs w:val="21"/>
        </w:rPr>
      </w:pPr>
      <w:r>
        <w:rPr>
          <w:rFonts w:hint="eastAsia" w:ascii="微软雅黑" w:hAnsi="微软雅黑" w:cs="宋体"/>
          <w:color w:val="212121"/>
          <w:sz w:val="24"/>
          <w:szCs w:val="24"/>
        </w:rPr>
        <w:t>6．网络技术下对协同“学校教育与家庭教育”的应用研究。</w:t>
      </w:r>
    </w:p>
    <w:p>
      <w:pPr>
        <w:shd w:val="clear" w:color="auto" w:fill="FFFFFF"/>
        <w:adjustRightInd/>
        <w:snapToGrid/>
        <w:spacing w:after="0" w:line="420" w:lineRule="atLeast"/>
        <w:ind w:firstLine="480"/>
        <w:rPr>
          <w:rFonts w:ascii="微软雅黑" w:hAnsi="微软雅黑" w:cs="宋体"/>
          <w:color w:val="212121"/>
          <w:sz w:val="21"/>
          <w:szCs w:val="21"/>
        </w:rPr>
      </w:pPr>
      <w:r>
        <w:rPr>
          <w:rFonts w:hint="eastAsia" w:ascii="微软雅黑" w:hAnsi="微软雅黑" w:cs="宋体"/>
          <w:color w:val="212121"/>
          <w:sz w:val="24"/>
          <w:szCs w:val="24"/>
        </w:rPr>
        <w:t>7．数字校园(智慧校园)建设与学校教育现代化研究。新技术(云计算、大数据、物联网、移动技术等)在数字校园中的应用研究；数字化学习技术与环境研究，基于平板电脑、数字化教学、虚拟环境技术等技术与理念的智慧学习环境的设计与实现；数字校园的文化建设、学校管理现代化研究。</w:t>
      </w:r>
    </w:p>
    <w:p>
      <w:pPr>
        <w:shd w:val="clear" w:color="auto" w:fill="FFFFFF"/>
        <w:adjustRightInd/>
        <w:snapToGrid/>
        <w:spacing w:after="0" w:line="420" w:lineRule="atLeast"/>
        <w:ind w:firstLine="480"/>
        <w:rPr>
          <w:rFonts w:ascii="微软雅黑" w:hAnsi="微软雅黑" w:cs="宋体"/>
          <w:color w:val="212121"/>
          <w:sz w:val="21"/>
          <w:szCs w:val="21"/>
        </w:rPr>
      </w:pPr>
      <w:r>
        <w:rPr>
          <w:rFonts w:hint="eastAsia" w:ascii="微软雅黑" w:hAnsi="微软雅黑" w:cs="宋体"/>
          <w:color w:val="212121"/>
          <w:sz w:val="24"/>
          <w:szCs w:val="24"/>
        </w:rPr>
        <w:t>8．教育游戏的基本理论、设计开发以及应用。</w:t>
      </w:r>
    </w:p>
    <w:p>
      <w:pPr>
        <w:shd w:val="clear" w:color="auto" w:fill="FFFFFF"/>
        <w:adjustRightInd/>
        <w:snapToGrid/>
        <w:spacing w:after="0" w:line="420" w:lineRule="atLeast"/>
        <w:ind w:firstLine="480"/>
        <w:rPr>
          <w:rFonts w:ascii="微软雅黑" w:hAnsi="微软雅黑" w:cs="宋体"/>
          <w:color w:val="212121"/>
          <w:sz w:val="21"/>
          <w:szCs w:val="21"/>
        </w:rPr>
      </w:pPr>
      <w:r>
        <w:rPr>
          <w:rFonts w:hint="eastAsia" w:ascii="微软雅黑" w:hAnsi="微软雅黑" w:cs="宋体"/>
          <w:color w:val="212121"/>
          <w:sz w:val="24"/>
          <w:szCs w:val="24"/>
        </w:rPr>
        <w:t>9．社会化软件(微信、QQ、博客、几何画板、统计软件、模拟软件等)的应用。</w:t>
      </w:r>
    </w:p>
    <w:p>
      <w:pPr>
        <w:shd w:val="clear" w:color="auto" w:fill="FFFFFF"/>
        <w:adjustRightInd/>
        <w:snapToGrid/>
        <w:spacing w:after="0" w:line="420" w:lineRule="atLeast"/>
        <w:ind w:firstLine="480"/>
        <w:rPr>
          <w:rFonts w:ascii="微软雅黑" w:hAnsi="微软雅黑" w:cs="宋体"/>
          <w:color w:val="212121"/>
          <w:sz w:val="21"/>
          <w:szCs w:val="21"/>
        </w:rPr>
      </w:pPr>
      <w:r>
        <w:rPr>
          <w:rFonts w:hint="eastAsia" w:ascii="微软雅黑" w:hAnsi="微软雅黑" w:cs="宋体"/>
          <w:color w:val="212121"/>
          <w:sz w:val="24"/>
          <w:szCs w:val="24"/>
        </w:rPr>
        <w:t>10．交互式电子白板的应用研究。</w:t>
      </w:r>
    </w:p>
    <w:p>
      <w:pPr>
        <w:shd w:val="clear" w:color="auto" w:fill="FFFFFF"/>
        <w:adjustRightInd/>
        <w:snapToGrid/>
        <w:spacing w:after="0" w:line="420" w:lineRule="atLeast"/>
        <w:ind w:firstLine="480"/>
        <w:rPr>
          <w:rFonts w:ascii="微软雅黑" w:hAnsi="微软雅黑" w:cs="宋体"/>
          <w:color w:val="212121"/>
          <w:sz w:val="21"/>
          <w:szCs w:val="21"/>
        </w:rPr>
      </w:pPr>
      <w:r>
        <w:rPr>
          <w:rFonts w:hint="eastAsia" w:ascii="微软雅黑" w:hAnsi="微软雅黑" w:cs="宋体"/>
          <w:color w:val="212121"/>
          <w:sz w:val="24"/>
          <w:szCs w:val="24"/>
        </w:rPr>
        <w:t>11．新技术新媒体应用研究(机器人、STEM、创客、AR/VR、3D创意设计与打印、人工智能等)的应用。</w:t>
      </w:r>
    </w:p>
    <w:p>
      <w:pPr>
        <w:shd w:val="clear" w:color="auto" w:fill="FFFFFF"/>
        <w:adjustRightInd/>
        <w:snapToGrid/>
        <w:spacing w:after="0" w:line="420" w:lineRule="atLeast"/>
        <w:ind w:firstLine="480"/>
        <w:rPr>
          <w:rFonts w:ascii="微软雅黑" w:hAnsi="微软雅黑" w:cs="宋体"/>
          <w:color w:val="212121"/>
          <w:sz w:val="21"/>
          <w:szCs w:val="21"/>
        </w:rPr>
      </w:pPr>
      <w:r>
        <w:rPr>
          <w:rFonts w:hint="eastAsia" w:ascii="微软雅黑" w:hAnsi="微软雅黑" w:cs="宋体"/>
          <w:color w:val="212121"/>
          <w:sz w:val="24"/>
          <w:szCs w:val="24"/>
        </w:rPr>
        <w:t>12．教育电视、校园影视及广播剧论文。</w:t>
      </w:r>
    </w:p>
    <w:p>
      <w:pPr>
        <w:shd w:val="clear" w:color="auto" w:fill="FFFFFF"/>
        <w:adjustRightInd/>
        <w:snapToGrid/>
        <w:spacing w:after="0" w:line="420" w:lineRule="atLeast"/>
        <w:ind w:firstLine="480"/>
        <w:rPr>
          <w:rFonts w:ascii="微软雅黑" w:hAnsi="微软雅黑" w:cs="宋体"/>
          <w:color w:val="212121"/>
          <w:sz w:val="21"/>
          <w:szCs w:val="21"/>
        </w:rPr>
      </w:pPr>
      <w:r>
        <w:rPr>
          <w:rFonts w:hint="eastAsia" w:ascii="微软雅黑" w:hAnsi="微软雅黑" w:cs="宋体"/>
          <w:color w:val="212121"/>
          <w:sz w:val="24"/>
          <w:szCs w:val="24"/>
        </w:rPr>
        <w:t>13．不限于以上内容，其他与教育信息化推进、教育技术研究相关的教育教学改革和教学创新有关的内容以及相关研究成果。</w:t>
      </w:r>
    </w:p>
    <w:p>
      <w:pPr>
        <w:shd w:val="clear" w:color="auto" w:fill="FFFFFF"/>
        <w:adjustRightInd/>
        <w:snapToGrid/>
        <w:spacing w:after="0" w:line="420" w:lineRule="atLeast"/>
        <w:ind w:firstLine="480"/>
        <w:rPr>
          <w:rFonts w:ascii="微软雅黑" w:hAnsi="微软雅黑" w:cs="宋体"/>
          <w:color w:val="212121"/>
          <w:sz w:val="21"/>
          <w:szCs w:val="21"/>
        </w:rPr>
      </w:pPr>
      <w:r>
        <w:rPr>
          <w:rFonts w:hint="eastAsia" w:ascii="微软雅黑" w:hAnsi="微软雅黑" w:cs="宋体"/>
          <w:color w:val="212121"/>
          <w:sz w:val="24"/>
          <w:szCs w:val="24"/>
        </w:rPr>
        <w:t>三、文本格式及资格审定</w:t>
      </w:r>
    </w:p>
    <w:p>
      <w:pPr>
        <w:shd w:val="clear" w:color="auto" w:fill="FFFFFF"/>
        <w:adjustRightInd/>
        <w:snapToGrid/>
        <w:spacing w:after="0" w:line="420" w:lineRule="atLeast"/>
        <w:ind w:firstLine="480"/>
        <w:rPr>
          <w:rFonts w:ascii="微软雅黑" w:hAnsi="微软雅黑" w:cs="宋体"/>
          <w:color w:val="212121"/>
          <w:sz w:val="21"/>
          <w:szCs w:val="21"/>
        </w:rPr>
      </w:pPr>
      <w:r>
        <w:rPr>
          <w:rFonts w:hint="eastAsia" w:ascii="微软雅黑" w:hAnsi="微软雅黑" w:cs="宋体"/>
          <w:color w:val="212121"/>
          <w:sz w:val="24"/>
          <w:szCs w:val="24"/>
        </w:rPr>
        <w:t>参加征文活动的文章要有明确的观点和具体的内容，突出重点，围绕一个中心展开论述，要能反映学术和创新。文章字数在3000-15000字(包含图表)，应包含题目、摘要(200字以内)、关键词(3-5个)、正文、参考文献、文中引等。</w:t>
      </w:r>
    </w:p>
    <w:p>
      <w:pPr>
        <w:shd w:val="clear" w:color="auto" w:fill="FFFFFF"/>
        <w:adjustRightInd/>
        <w:snapToGrid/>
        <w:spacing w:after="0" w:line="420" w:lineRule="atLeast"/>
        <w:ind w:firstLine="480"/>
        <w:rPr>
          <w:rFonts w:ascii="微软雅黑" w:hAnsi="微软雅黑" w:cs="宋体"/>
          <w:color w:val="212121"/>
          <w:sz w:val="21"/>
          <w:szCs w:val="21"/>
        </w:rPr>
      </w:pPr>
      <w:r>
        <w:rPr>
          <w:rFonts w:hint="eastAsia" w:ascii="微软雅黑" w:hAnsi="微软雅黑" w:cs="宋体"/>
          <w:color w:val="212121"/>
          <w:sz w:val="24"/>
          <w:szCs w:val="24"/>
        </w:rPr>
        <w:t>1．参评文本排版要求</w:t>
      </w:r>
    </w:p>
    <w:p>
      <w:pPr>
        <w:shd w:val="clear" w:color="auto" w:fill="FFFFFF"/>
        <w:adjustRightInd/>
        <w:snapToGrid/>
        <w:spacing w:after="0" w:line="420" w:lineRule="atLeast"/>
        <w:ind w:firstLine="480"/>
        <w:rPr>
          <w:rFonts w:ascii="微软雅黑" w:hAnsi="微软雅黑" w:cs="宋体"/>
          <w:color w:val="212121"/>
          <w:sz w:val="21"/>
          <w:szCs w:val="21"/>
        </w:rPr>
      </w:pPr>
      <w:r>
        <w:rPr>
          <w:rFonts w:hint="eastAsia" w:ascii="微软雅黑" w:hAnsi="微软雅黑" w:cs="宋体"/>
          <w:color w:val="212121"/>
          <w:sz w:val="24"/>
          <w:szCs w:val="24"/>
        </w:rPr>
        <w:t>(1)文章标题字体为三号黑体。</w:t>
      </w:r>
    </w:p>
    <w:p>
      <w:pPr>
        <w:shd w:val="clear" w:color="auto" w:fill="FFFFFF"/>
        <w:adjustRightInd/>
        <w:snapToGrid/>
        <w:spacing w:after="0" w:line="420" w:lineRule="atLeast"/>
        <w:ind w:firstLine="480"/>
        <w:rPr>
          <w:rFonts w:ascii="微软雅黑" w:hAnsi="微软雅黑" w:cs="宋体"/>
          <w:color w:val="212121"/>
          <w:sz w:val="21"/>
          <w:szCs w:val="21"/>
        </w:rPr>
      </w:pPr>
      <w:r>
        <w:rPr>
          <w:rFonts w:hint="eastAsia" w:ascii="微软雅黑" w:hAnsi="微软雅黑" w:cs="宋体"/>
          <w:color w:val="212121"/>
          <w:sz w:val="24"/>
          <w:szCs w:val="24"/>
        </w:rPr>
        <w:t>(2)正文字体为四号宋体。</w:t>
      </w:r>
    </w:p>
    <w:p>
      <w:pPr>
        <w:shd w:val="clear" w:color="auto" w:fill="FFFFFF"/>
        <w:adjustRightInd/>
        <w:snapToGrid/>
        <w:spacing w:after="0" w:line="420" w:lineRule="atLeast"/>
        <w:ind w:firstLine="480"/>
        <w:rPr>
          <w:rFonts w:ascii="微软雅黑" w:hAnsi="微软雅黑" w:cs="宋体"/>
          <w:color w:val="212121"/>
          <w:sz w:val="21"/>
          <w:szCs w:val="21"/>
        </w:rPr>
      </w:pPr>
      <w:r>
        <w:rPr>
          <w:rFonts w:hint="eastAsia" w:ascii="微软雅黑" w:hAnsi="微软雅黑" w:cs="宋体"/>
          <w:color w:val="212121"/>
          <w:sz w:val="24"/>
          <w:szCs w:val="24"/>
        </w:rPr>
        <w:t>(3)每段首行缩进2个字符。</w:t>
      </w:r>
    </w:p>
    <w:p>
      <w:pPr>
        <w:shd w:val="clear" w:color="auto" w:fill="FFFFFF"/>
        <w:adjustRightInd/>
        <w:snapToGrid/>
        <w:spacing w:after="0" w:line="420" w:lineRule="atLeast"/>
        <w:ind w:firstLine="480"/>
        <w:rPr>
          <w:rFonts w:ascii="微软雅黑" w:hAnsi="微软雅黑" w:cs="宋体"/>
          <w:color w:val="212121"/>
          <w:sz w:val="21"/>
          <w:szCs w:val="21"/>
        </w:rPr>
      </w:pPr>
      <w:r>
        <w:rPr>
          <w:rFonts w:hint="eastAsia" w:ascii="微软雅黑" w:hAnsi="微软雅黑" w:cs="宋体"/>
          <w:color w:val="212121"/>
          <w:sz w:val="24"/>
          <w:szCs w:val="24"/>
        </w:rPr>
        <w:t>(4)全文为1.5倍行距。</w:t>
      </w:r>
    </w:p>
    <w:p>
      <w:pPr>
        <w:shd w:val="clear" w:color="auto" w:fill="FFFFFF"/>
        <w:adjustRightInd/>
        <w:snapToGrid/>
        <w:spacing w:after="0" w:line="420" w:lineRule="atLeast"/>
        <w:ind w:firstLine="480"/>
        <w:rPr>
          <w:rFonts w:ascii="微软雅黑" w:hAnsi="微软雅黑" w:cs="宋体"/>
          <w:color w:val="212121"/>
          <w:sz w:val="21"/>
          <w:szCs w:val="21"/>
        </w:rPr>
      </w:pPr>
      <w:r>
        <w:rPr>
          <w:rFonts w:hint="eastAsia" w:ascii="微软雅黑" w:hAnsi="微软雅黑" w:cs="宋体"/>
          <w:color w:val="212121"/>
          <w:sz w:val="24"/>
          <w:szCs w:val="24"/>
        </w:rPr>
        <w:t>2．资格审定</w:t>
      </w:r>
    </w:p>
    <w:p>
      <w:pPr>
        <w:shd w:val="clear" w:color="auto" w:fill="FFFFFF"/>
        <w:adjustRightInd/>
        <w:snapToGrid/>
        <w:spacing w:after="0" w:line="420" w:lineRule="atLeast"/>
        <w:ind w:firstLine="480"/>
        <w:rPr>
          <w:rFonts w:ascii="微软雅黑" w:hAnsi="微软雅黑" w:cs="宋体"/>
          <w:color w:val="212121"/>
          <w:sz w:val="21"/>
          <w:szCs w:val="21"/>
        </w:rPr>
      </w:pPr>
      <w:r>
        <w:rPr>
          <w:rFonts w:hint="eastAsia" w:ascii="微软雅黑" w:hAnsi="微软雅黑" w:cs="宋体"/>
          <w:color w:val="212121"/>
          <w:sz w:val="24"/>
          <w:szCs w:val="24"/>
        </w:rPr>
        <w:t>(1)有明显政治原则性错误和科学常识性错误的论文，取消参评资格。</w:t>
      </w:r>
    </w:p>
    <w:p>
      <w:pPr>
        <w:shd w:val="clear" w:color="auto" w:fill="FFFFFF"/>
        <w:adjustRightInd/>
        <w:snapToGrid/>
        <w:spacing w:after="0" w:line="420" w:lineRule="atLeast"/>
        <w:ind w:firstLine="480"/>
        <w:rPr>
          <w:rFonts w:ascii="微软雅黑" w:hAnsi="微软雅黑" w:cs="宋体"/>
          <w:color w:val="212121"/>
          <w:sz w:val="21"/>
          <w:szCs w:val="21"/>
        </w:rPr>
      </w:pPr>
      <w:r>
        <w:rPr>
          <w:rFonts w:hint="eastAsia" w:ascii="微软雅黑" w:hAnsi="微软雅黑" w:cs="宋体"/>
          <w:color w:val="212121"/>
          <w:sz w:val="24"/>
          <w:szCs w:val="24"/>
        </w:rPr>
        <w:t>(2)参评文章需经过学术不端查重系统的检测，作者所投论文必须是从未在任何报刊等媒体发表的原创论文，严禁剽窃或抄袭行为，一经发现，直接取消该论文参评或获奖资格，并通报有关情况。作者需保证论文及各种说明、引言等无任何法律纠纷。</w:t>
      </w:r>
    </w:p>
    <w:p>
      <w:pPr>
        <w:shd w:val="clear" w:color="auto" w:fill="FFFFFF"/>
        <w:adjustRightInd/>
        <w:snapToGrid/>
        <w:spacing w:after="0" w:line="420" w:lineRule="atLeast"/>
        <w:ind w:firstLine="480"/>
        <w:rPr>
          <w:rFonts w:ascii="微软雅黑" w:hAnsi="微软雅黑" w:cs="宋体"/>
          <w:color w:val="212121"/>
          <w:sz w:val="21"/>
          <w:szCs w:val="21"/>
        </w:rPr>
      </w:pPr>
      <w:r>
        <w:rPr>
          <w:rFonts w:hint="eastAsia" w:ascii="微软雅黑" w:hAnsi="微软雅黑" w:cs="宋体"/>
          <w:color w:val="212121"/>
          <w:sz w:val="24"/>
          <w:szCs w:val="24"/>
        </w:rPr>
        <w:t>(3)不符合论文文体要求的，取消参评资格。</w:t>
      </w:r>
    </w:p>
    <w:p>
      <w:pPr>
        <w:shd w:val="clear" w:color="auto" w:fill="FFFFFF"/>
        <w:adjustRightInd/>
        <w:snapToGrid/>
        <w:spacing w:after="0" w:line="420" w:lineRule="atLeast"/>
        <w:ind w:firstLine="480"/>
        <w:rPr>
          <w:rFonts w:ascii="微软雅黑" w:hAnsi="微软雅黑" w:cs="宋体"/>
          <w:color w:val="212121"/>
          <w:sz w:val="21"/>
          <w:szCs w:val="21"/>
        </w:rPr>
      </w:pPr>
      <w:r>
        <w:rPr>
          <w:rFonts w:hint="eastAsia" w:ascii="微软雅黑" w:hAnsi="微软雅黑" w:cs="宋体"/>
          <w:color w:val="212121"/>
          <w:sz w:val="24"/>
          <w:szCs w:val="24"/>
        </w:rPr>
        <w:t>(4)参加此次教育信息化主题征文的稿件，不要重复投稿参加南京市教育科学研究所举办的南京市202</w:t>
      </w:r>
      <w:r>
        <w:rPr>
          <w:rFonts w:hint="eastAsia" w:ascii="微软雅黑" w:hAnsi="微软雅黑" w:cs="宋体"/>
          <w:color w:val="212121"/>
          <w:sz w:val="24"/>
          <w:szCs w:val="24"/>
          <w:lang w:val="en-US" w:eastAsia="zh-CN"/>
        </w:rPr>
        <w:t>1</w:t>
      </w:r>
      <w:r>
        <w:rPr>
          <w:rFonts w:hint="eastAsia" w:ascii="微软雅黑" w:hAnsi="微软雅黑" w:cs="宋体"/>
          <w:color w:val="212121"/>
          <w:sz w:val="24"/>
          <w:szCs w:val="24"/>
        </w:rPr>
        <w:t>年度优秀教育论文评选活动。 按照相关规定，同一人同一时间参加同一部门的征文评选，只能有一篇文章获奖，以最高等次为算。</w:t>
      </w:r>
    </w:p>
    <w:p>
      <w:pPr>
        <w:shd w:val="clear" w:color="auto" w:fill="FFFFFF"/>
        <w:adjustRightInd/>
        <w:snapToGrid/>
        <w:spacing w:after="0" w:line="420" w:lineRule="atLeast"/>
        <w:ind w:firstLine="480"/>
        <w:rPr>
          <w:rFonts w:ascii="微软雅黑" w:hAnsi="微软雅黑" w:cs="宋体"/>
          <w:color w:val="212121"/>
          <w:sz w:val="21"/>
          <w:szCs w:val="21"/>
        </w:rPr>
      </w:pPr>
      <w:r>
        <w:rPr>
          <w:rFonts w:hint="eastAsia" w:ascii="微软雅黑" w:hAnsi="微软雅黑" w:cs="宋体"/>
          <w:color w:val="212121"/>
          <w:sz w:val="24"/>
          <w:szCs w:val="24"/>
        </w:rPr>
        <w:t>(5)此次评审为匿名评审，论文中不能出现作者署名及工作单位等信息，如违反此项规定，责任将由其个人自负。</w:t>
      </w:r>
    </w:p>
    <w:p>
      <w:pPr>
        <w:shd w:val="clear" w:color="auto" w:fill="FFFFFF"/>
        <w:adjustRightInd/>
        <w:snapToGrid/>
        <w:spacing w:after="0" w:line="420" w:lineRule="atLeast"/>
        <w:ind w:firstLine="480"/>
        <w:rPr>
          <w:rFonts w:ascii="微软雅黑" w:hAnsi="微软雅黑" w:cs="宋体"/>
          <w:color w:val="212121"/>
          <w:sz w:val="21"/>
          <w:szCs w:val="21"/>
        </w:rPr>
      </w:pPr>
      <w:r>
        <w:rPr>
          <w:rFonts w:hint="eastAsia" w:ascii="微软雅黑" w:hAnsi="微软雅黑" w:cs="宋体"/>
          <w:color w:val="212121"/>
          <w:sz w:val="24"/>
          <w:szCs w:val="24"/>
        </w:rPr>
        <w:t>四、评审和报送方式</w:t>
      </w:r>
    </w:p>
    <w:p>
      <w:pPr>
        <w:shd w:val="clear" w:color="auto" w:fill="FFFFFF"/>
        <w:adjustRightInd/>
        <w:snapToGrid/>
        <w:spacing w:after="0" w:line="420" w:lineRule="atLeast"/>
        <w:ind w:firstLine="480"/>
        <w:rPr>
          <w:rFonts w:ascii="微软雅黑" w:hAnsi="微软雅黑" w:cs="宋体"/>
          <w:color w:val="212121"/>
          <w:sz w:val="21"/>
          <w:szCs w:val="21"/>
        </w:rPr>
      </w:pPr>
      <w:r>
        <w:rPr>
          <w:rFonts w:hint="eastAsia" w:ascii="微软雅黑" w:hAnsi="微软雅黑" w:cs="宋体"/>
          <w:color w:val="212121"/>
          <w:sz w:val="24"/>
          <w:szCs w:val="24"/>
        </w:rPr>
        <w:t>本次征文活动采用在线投稿方式，参赛教师直接将论文提交到南京市教育科学研究所论文评比专题网站，具体报送方法详见附件。网报时间：202</w:t>
      </w:r>
      <w:r>
        <w:rPr>
          <w:rFonts w:hint="eastAsia" w:ascii="微软雅黑" w:hAnsi="微软雅黑" w:cs="宋体"/>
          <w:color w:val="212121"/>
          <w:sz w:val="24"/>
          <w:szCs w:val="24"/>
          <w:lang w:val="en-US" w:eastAsia="zh-CN"/>
        </w:rPr>
        <w:t>1</w:t>
      </w:r>
      <w:r>
        <w:rPr>
          <w:rFonts w:hint="eastAsia" w:ascii="微软雅黑" w:hAnsi="微软雅黑" w:cs="宋体"/>
          <w:color w:val="212121"/>
          <w:sz w:val="24"/>
          <w:szCs w:val="24"/>
        </w:rPr>
        <w:t>年5月1</w:t>
      </w:r>
      <w:r>
        <w:rPr>
          <w:rFonts w:hint="eastAsia" w:ascii="微软雅黑" w:hAnsi="微软雅黑" w:cs="宋体"/>
          <w:color w:val="212121"/>
          <w:sz w:val="24"/>
          <w:szCs w:val="24"/>
          <w:lang w:val="en-US" w:eastAsia="zh-CN"/>
        </w:rPr>
        <w:t>0</w:t>
      </w:r>
      <w:r>
        <w:rPr>
          <w:rFonts w:hint="eastAsia" w:ascii="微软雅黑" w:hAnsi="微软雅黑" w:cs="宋体"/>
          <w:color w:val="212121"/>
          <w:sz w:val="24"/>
          <w:szCs w:val="24"/>
        </w:rPr>
        <w:t>日10:00—202</w:t>
      </w:r>
      <w:r>
        <w:rPr>
          <w:rFonts w:hint="eastAsia" w:ascii="微软雅黑" w:hAnsi="微软雅黑" w:cs="宋体"/>
          <w:color w:val="212121"/>
          <w:sz w:val="24"/>
          <w:szCs w:val="24"/>
          <w:lang w:val="en-US" w:eastAsia="zh-CN"/>
        </w:rPr>
        <w:t>1</w:t>
      </w:r>
      <w:r>
        <w:rPr>
          <w:rFonts w:hint="eastAsia" w:ascii="微软雅黑" w:hAnsi="微软雅黑" w:cs="宋体"/>
          <w:color w:val="212121"/>
          <w:sz w:val="24"/>
          <w:szCs w:val="24"/>
        </w:rPr>
        <w:t>年5月31日17:00。</w:t>
      </w:r>
    </w:p>
    <w:p>
      <w:pPr>
        <w:shd w:val="clear" w:color="auto" w:fill="FFFFFF"/>
        <w:adjustRightInd/>
        <w:snapToGrid/>
        <w:spacing w:after="0" w:line="420" w:lineRule="atLeast"/>
        <w:ind w:firstLine="480"/>
        <w:rPr>
          <w:rFonts w:ascii="微软雅黑" w:hAnsi="微软雅黑" w:cs="宋体"/>
          <w:color w:val="212121"/>
          <w:sz w:val="21"/>
          <w:szCs w:val="21"/>
        </w:rPr>
      </w:pPr>
      <w:r>
        <w:rPr>
          <w:rFonts w:hint="eastAsia" w:ascii="微软雅黑" w:hAnsi="微软雅黑" w:cs="宋体"/>
          <w:color w:val="212121"/>
          <w:sz w:val="24"/>
          <w:szCs w:val="24"/>
        </w:rPr>
        <w:t>此次教育信息化主题征文的评审工作，将按照南京市教育科学研究所的论文评审要求与程序进行，获奖征文由南京市教育局教育科学研究学术委员会、南京市教育科学研究所及南京市教育学会颁发获奖证书。</w:t>
      </w:r>
    </w:p>
    <w:p>
      <w:pPr>
        <w:shd w:val="clear" w:color="auto" w:fill="FFFFFF"/>
        <w:adjustRightInd/>
        <w:snapToGrid/>
        <w:spacing w:after="0" w:line="420" w:lineRule="atLeast"/>
        <w:ind w:firstLine="480"/>
        <w:rPr>
          <w:rFonts w:ascii="微软雅黑" w:hAnsi="微软雅黑" w:cs="宋体"/>
          <w:color w:val="212121"/>
          <w:sz w:val="21"/>
          <w:szCs w:val="21"/>
        </w:rPr>
      </w:pPr>
      <w:r>
        <w:rPr>
          <w:rFonts w:hint="eastAsia" w:ascii="微软雅黑" w:hAnsi="微软雅黑" w:cs="宋体"/>
          <w:color w:val="212121"/>
          <w:sz w:val="24"/>
          <w:szCs w:val="24"/>
        </w:rPr>
        <w:t>网络操作问题请联系技术支持，电话：025-84598503转113/107，服务QQ：2045124848、602067285。</w:t>
      </w:r>
    </w:p>
    <w:p>
      <w:pPr>
        <w:shd w:val="clear" w:color="auto" w:fill="FFFFFF"/>
        <w:adjustRightInd/>
        <w:snapToGrid/>
        <w:spacing w:after="0" w:line="420" w:lineRule="atLeast"/>
        <w:ind w:firstLine="480"/>
        <w:rPr>
          <w:rFonts w:ascii="微软雅黑" w:hAnsi="微软雅黑" w:cs="宋体"/>
          <w:color w:val="212121"/>
          <w:sz w:val="21"/>
          <w:szCs w:val="21"/>
        </w:rPr>
      </w:pPr>
      <w:r>
        <w:rPr>
          <w:rFonts w:hint="eastAsia" w:ascii="微软雅黑" w:hAnsi="微软雅黑" w:cs="宋体"/>
          <w:color w:val="212121"/>
          <w:sz w:val="24"/>
          <w:szCs w:val="24"/>
        </w:rPr>
        <w:t>未尽事宜，请与市电教馆联系，联系人：鄂艳，联系电话：84763555，电子邮箱：njeyan@163.com。</w:t>
      </w:r>
    </w:p>
    <w:p>
      <w:pPr>
        <w:shd w:val="clear" w:color="auto" w:fill="FFFFFF"/>
        <w:adjustRightInd/>
        <w:snapToGrid/>
        <w:spacing w:after="0" w:line="420" w:lineRule="atLeast"/>
        <w:ind w:firstLine="480"/>
        <w:rPr>
          <w:rFonts w:ascii="微软雅黑" w:hAnsi="微软雅黑" w:cs="宋体"/>
          <w:color w:val="212121"/>
          <w:sz w:val="21"/>
          <w:szCs w:val="21"/>
        </w:rPr>
      </w:pPr>
      <w:r>
        <w:rPr>
          <w:rFonts w:hint="eastAsia" w:ascii="微软雅黑" w:hAnsi="微软雅黑" w:cs="宋体"/>
          <w:color w:val="212121"/>
          <w:sz w:val="24"/>
          <w:szCs w:val="24"/>
        </w:rPr>
        <w:t> </w:t>
      </w:r>
    </w:p>
    <w:p>
      <w:pPr>
        <w:shd w:val="clear" w:color="auto" w:fill="FFFFFF"/>
        <w:adjustRightInd/>
        <w:snapToGrid/>
        <w:spacing w:after="0" w:line="420" w:lineRule="atLeast"/>
        <w:ind w:firstLine="480"/>
        <w:jc w:val="right"/>
        <w:rPr>
          <w:rFonts w:ascii="微软雅黑" w:hAnsi="微软雅黑" w:cs="宋体"/>
          <w:color w:val="212121"/>
          <w:sz w:val="21"/>
          <w:szCs w:val="21"/>
        </w:rPr>
      </w:pPr>
      <w:r>
        <w:rPr>
          <w:rFonts w:hint="eastAsia" w:ascii="微软雅黑" w:hAnsi="微软雅黑" w:cs="宋体"/>
          <w:color w:val="212121"/>
          <w:sz w:val="24"/>
          <w:szCs w:val="24"/>
        </w:rPr>
        <w:t>南京市电化教育馆（南京市教育信息化中心）</w:t>
      </w:r>
    </w:p>
    <w:p>
      <w:pPr>
        <w:shd w:val="clear" w:color="auto" w:fill="FFFFFF"/>
        <w:adjustRightInd/>
        <w:snapToGrid/>
        <w:spacing w:after="0" w:line="420" w:lineRule="atLeast"/>
        <w:ind w:firstLine="480"/>
        <w:jc w:val="right"/>
        <w:rPr>
          <w:rFonts w:ascii="微软雅黑" w:hAnsi="微软雅黑" w:cs="宋体"/>
          <w:color w:val="212121"/>
          <w:sz w:val="21"/>
          <w:szCs w:val="21"/>
        </w:rPr>
      </w:pPr>
      <w:r>
        <w:rPr>
          <w:rFonts w:hint="eastAsia" w:ascii="微软雅黑" w:hAnsi="微软雅黑" w:cs="宋体"/>
          <w:color w:val="212121"/>
          <w:sz w:val="24"/>
          <w:szCs w:val="24"/>
        </w:rPr>
        <w:t>南京市教育科学研究所                 </w:t>
      </w:r>
    </w:p>
    <w:p>
      <w:pPr>
        <w:shd w:val="clear" w:color="auto" w:fill="FFFFFF"/>
        <w:adjustRightInd/>
        <w:snapToGrid/>
        <w:spacing w:after="0" w:line="420" w:lineRule="atLeast"/>
        <w:ind w:right="480" w:firstLine="480"/>
        <w:jc w:val="right"/>
        <w:rPr>
          <w:rFonts w:ascii="微软雅黑" w:hAnsi="微软雅黑" w:cs="宋体"/>
          <w:color w:val="212121"/>
          <w:sz w:val="21"/>
          <w:szCs w:val="21"/>
        </w:rPr>
      </w:pPr>
      <w:r>
        <w:rPr>
          <w:rFonts w:hint="eastAsia" w:ascii="微软雅黑" w:hAnsi="微软雅黑" w:cs="宋体"/>
          <w:color w:val="212121"/>
          <w:sz w:val="24"/>
          <w:szCs w:val="24"/>
        </w:rPr>
        <w:t>202</w:t>
      </w:r>
      <w:r>
        <w:rPr>
          <w:rFonts w:hint="eastAsia" w:ascii="微软雅黑" w:hAnsi="微软雅黑" w:cs="宋体"/>
          <w:color w:val="212121"/>
          <w:sz w:val="24"/>
          <w:szCs w:val="24"/>
          <w:lang w:val="en-US" w:eastAsia="zh-CN"/>
        </w:rPr>
        <w:t>1</w:t>
      </w:r>
      <w:r>
        <w:rPr>
          <w:rFonts w:hint="eastAsia" w:ascii="微软雅黑" w:hAnsi="微软雅黑" w:cs="宋体"/>
          <w:color w:val="212121"/>
          <w:sz w:val="24"/>
          <w:szCs w:val="24"/>
        </w:rPr>
        <w:t>年4月20日   </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4C48BF"/>
    <w:rsid w:val="005A3BE1"/>
    <w:rsid w:val="008B30AB"/>
    <w:rsid w:val="008B7726"/>
    <w:rsid w:val="00924D51"/>
    <w:rsid w:val="00D31D50"/>
    <w:rsid w:val="752D7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2">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character" w:styleId="3">
    <w:name w:val="Hyperlink"/>
    <w:basedOn w:val="2"/>
    <w:semiHidden/>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362</Words>
  <Characters>2069</Characters>
  <Lines>17</Lines>
  <Paragraphs>4</Paragraphs>
  <TotalTime>3</TotalTime>
  <ScaleCrop>false</ScaleCrop>
  <LinksUpToDate>false</LinksUpToDate>
  <CharactersWithSpaces>2427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2021-05-07T02:21:55Z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