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373" w:rsidRPr="004E679B" w:rsidRDefault="006625D7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sz w:val="36"/>
          <w:szCs w:val="30"/>
        </w:rPr>
      </w:pPr>
      <w:r w:rsidRPr="004E679B">
        <w:rPr>
          <w:rFonts w:ascii="黑体" w:eastAsia="黑体" w:hAnsi="黑体" w:hint="eastAsia"/>
          <w:b/>
          <w:bCs/>
          <w:sz w:val="36"/>
          <w:szCs w:val="30"/>
        </w:rPr>
        <w:t>关于公布</w:t>
      </w:r>
      <w:bookmarkStart w:id="0" w:name="_GoBack"/>
      <w:r w:rsidRPr="004E679B">
        <w:rPr>
          <w:rFonts w:ascii="黑体" w:eastAsia="黑体" w:hAnsi="黑体" w:hint="eastAsia"/>
          <w:b/>
          <w:bCs/>
          <w:sz w:val="36"/>
          <w:szCs w:val="30"/>
        </w:rPr>
        <w:t>江宁区第三届</w:t>
      </w:r>
      <w:proofErr w:type="gramStart"/>
      <w:r w:rsidRPr="004E679B">
        <w:rPr>
          <w:rFonts w:ascii="黑体" w:eastAsia="黑体" w:hAnsi="黑体" w:hint="eastAsia"/>
          <w:b/>
          <w:bCs/>
          <w:sz w:val="36"/>
          <w:szCs w:val="30"/>
        </w:rPr>
        <w:t>教师微课大赛</w:t>
      </w:r>
      <w:proofErr w:type="gramEnd"/>
      <w:r w:rsidRPr="004E679B">
        <w:rPr>
          <w:rFonts w:ascii="黑体" w:eastAsia="黑体" w:hAnsi="黑体" w:hint="eastAsia"/>
          <w:b/>
          <w:bCs/>
          <w:sz w:val="36"/>
          <w:szCs w:val="30"/>
        </w:rPr>
        <w:t>获奖名单</w:t>
      </w:r>
      <w:bookmarkEnd w:id="0"/>
      <w:r w:rsidRPr="004E679B">
        <w:rPr>
          <w:rFonts w:ascii="黑体" w:eastAsia="黑体" w:hAnsi="黑体" w:hint="eastAsia"/>
          <w:b/>
          <w:bCs/>
          <w:sz w:val="36"/>
          <w:szCs w:val="30"/>
        </w:rPr>
        <w:t>的通知</w:t>
      </w:r>
    </w:p>
    <w:p w:rsidR="00DF1373" w:rsidRPr="004E679B" w:rsidRDefault="006625D7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sz w:val="30"/>
          <w:szCs w:val="30"/>
        </w:rPr>
      </w:pPr>
      <w:r w:rsidRPr="004E679B">
        <w:rPr>
          <w:rFonts w:hint="eastAsia"/>
          <w:sz w:val="30"/>
          <w:szCs w:val="30"/>
        </w:rPr>
        <w:t> </w:t>
      </w:r>
    </w:p>
    <w:p w:rsidR="00DF1373" w:rsidRPr="004E679B" w:rsidRDefault="006625D7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sz w:val="30"/>
          <w:szCs w:val="30"/>
        </w:rPr>
      </w:pPr>
      <w:r w:rsidRPr="004E679B">
        <w:rPr>
          <w:rFonts w:ascii="仿宋" w:eastAsia="仿宋" w:hAnsi="仿宋" w:hint="eastAsia"/>
          <w:sz w:val="30"/>
          <w:szCs w:val="30"/>
        </w:rPr>
        <w:t>各</w:t>
      </w:r>
      <w:r w:rsidR="004E679B" w:rsidRPr="004E679B">
        <w:rPr>
          <w:rFonts w:ascii="仿宋" w:eastAsia="仿宋" w:hAnsi="仿宋" w:hint="eastAsia"/>
          <w:sz w:val="30"/>
          <w:szCs w:val="30"/>
        </w:rPr>
        <w:t>中小学</w:t>
      </w:r>
      <w:r w:rsidRPr="004E679B">
        <w:rPr>
          <w:rFonts w:ascii="仿宋" w:eastAsia="仿宋" w:hAnsi="仿宋" w:hint="eastAsia"/>
          <w:sz w:val="30"/>
          <w:szCs w:val="30"/>
        </w:rPr>
        <w:t>、幼儿园</w:t>
      </w:r>
      <w:r w:rsidR="004E679B" w:rsidRPr="004E679B">
        <w:rPr>
          <w:rFonts w:ascii="仿宋" w:eastAsia="仿宋" w:hAnsi="仿宋" w:hint="eastAsia"/>
          <w:sz w:val="30"/>
          <w:szCs w:val="30"/>
        </w:rPr>
        <w:t>、特殊教育学校</w:t>
      </w:r>
      <w:r w:rsidRPr="004E679B">
        <w:rPr>
          <w:rFonts w:ascii="仿宋" w:eastAsia="仿宋" w:hAnsi="仿宋" w:hint="eastAsia"/>
          <w:sz w:val="30"/>
          <w:szCs w:val="30"/>
        </w:rPr>
        <w:t>：</w:t>
      </w:r>
    </w:p>
    <w:p w:rsidR="004E679B" w:rsidRPr="004E679B" w:rsidRDefault="006625D7" w:rsidP="004E679B">
      <w:pPr>
        <w:pStyle w:val="a4"/>
        <w:shd w:val="clear" w:color="auto" w:fill="FFFFFF"/>
        <w:spacing w:before="0" w:beforeAutospacing="0" w:after="0" w:afterAutospacing="0" w:line="360" w:lineRule="atLeast"/>
        <w:ind w:firstLineChars="200" w:firstLine="600"/>
        <w:jc w:val="both"/>
        <w:rPr>
          <w:sz w:val="30"/>
          <w:szCs w:val="30"/>
        </w:rPr>
      </w:pPr>
      <w:r w:rsidRPr="004E679B">
        <w:rPr>
          <w:rFonts w:ascii="仿宋" w:eastAsia="仿宋" w:hAnsi="仿宋" w:hint="eastAsia"/>
          <w:sz w:val="30"/>
          <w:szCs w:val="30"/>
        </w:rPr>
        <w:t>为进一步贯彻落实《教育部关于实施全国中小学教师信息技术应用能力提升工程的意见》精神，提高一线</w:t>
      </w:r>
      <w:proofErr w:type="gramStart"/>
      <w:r w:rsidRPr="004E679B">
        <w:rPr>
          <w:rFonts w:ascii="仿宋" w:eastAsia="仿宋" w:hAnsi="仿宋" w:hint="eastAsia"/>
          <w:sz w:val="30"/>
          <w:szCs w:val="30"/>
        </w:rPr>
        <w:t>教师微课设计</w:t>
      </w:r>
      <w:proofErr w:type="gramEnd"/>
      <w:r w:rsidRPr="004E679B">
        <w:rPr>
          <w:rFonts w:ascii="仿宋" w:eastAsia="仿宋" w:hAnsi="仿宋" w:hint="eastAsia"/>
          <w:sz w:val="30"/>
          <w:szCs w:val="30"/>
        </w:rPr>
        <w:t>与制作能力，推进优质</w:t>
      </w:r>
      <w:proofErr w:type="gramStart"/>
      <w:r w:rsidRPr="004E679B">
        <w:rPr>
          <w:rFonts w:ascii="仿宋" w:eastAsia="仿宋" w:hAnsi="仿宋" w:hint="eastAsia"/>
          <w:sz w:val="30"/>
          <w:szCs w:val="30"/>
        </w:rPr>
        <w:t>微课资源</w:t>
      </w:r>
      <w:proofErr w:type="gramEnd"/>
      <w:r w:rsidRPr="004E679B">
        <w:rPr>
          <w:rFonts w:ascii="仿宋" w:eastAsia="仿宋" w:hAnsi="仿宋" w:hint="eastAsia"/>
          <w:sz w:val="30"/>
          <w:szCs w:val="30"/>
        </w:rPr>
        <w:t>的共建共享，促进教与</w:t>
      </w:r>
      <w:proofErr w:type="gramStart"/>
      <w:r w:rsidRPr="004E679B">
        <w:rPr>
          <w:rFonts w:ascii="仿宋" w:eastAsia="仿宋" w:hAnsi="仿宋" w:hint="eastAsia"/>
          <w:sz w:val="30"/>
          <w:szCs w:val="30"/>
        </w:rPr>
        <w:t>学方式</w:t>
      </w:r>
      <w:proofErr w:type="gramEnd"/>
      <w:r w:rsidRPr="004E679B">
        <w:rPr>
          <w:rFonts w:ascii="仿宋" w:eastAsia="仿宋" w:hAnsi="仿宋" w:hint="eastAsia"/>
          <w:sz w:val="30"/>
          <w:szCs w:val="30"/>
        </w:rPr>
        <w:t>的深度变革，提升教育教学质量与效益，</w:t>
      </w:r>
      <w:r w:rsidR="004E679B" w:rsidRPr="004E679B">
        <w:rPr>
          <w:rFonts w:ascii="仿宋" w:eastAsia="仿宋" w:hAnsi="仿宋" w:hint="eastAsia"/>
          <w:sz w:val="30"/>
          <w:szCs w:val="30"/>
        </w:rPr>
        <w:t>江宁区</w:t>
      </w:r>
      <w:r w:rsidRPr="004E679B">
        <w:rPr>
          <w:rFonts w:ascii="仿宋" w:eastAsia="仿宋" w:hAnsi="仿宋" w:hint="eastAsia"/>
          <w:sz w:val="30"/>
          <w:szCs w:val="30"/>
          <w:shd w:val="clear" w:color="auto" w:fill="FFFFFF"/>
        </w:rPr>
        <w:t>教育局于2017年3月组织了“江宁区第三届教师微课大赛”。</w:t>
      </w:r>
    </w:p>
    <w:p w:rsidR="004E679B" w:rsidRPr="004E679B" w:rsidRDefault="006625D7" w:rsidP="004E679B">
      <w:pPr>
        <w:pStyle w:val="a4"/>
        <w:shd w:val="clear" w:color="auto" w:fill="FFFFFF"/>
        <w:spacing w:before="0" w:beforeAutospacing="0" w:after="0" w:afterAutospacing="0" w:line="360" w:lineRule="atLeast"/>
        <w:ind w:firstLineChars="200" w:firstLine="600"/>
        <w:jc w:val="both"/>
        <w:rPr>
          <w:sz w:val="30"/>
          <w:szCs w:val="30"/>
        </w:rPr>
      </w:pPr>
      <w:r w:rsidRPr="004E679B">
        <w:rPr>
          <w:rFonts w:ascii="仿宋" w:eastAsia="仿宋" w:hAnsi="仿宋" w:hint="eastAsia"/>
          <w:sz w:val="30"/>
          <w:szCs w:val="30"/>
          <w:shd w:val="clear" w:color="auto" w:fill="FFFFFF"/>
        </w:rPr>
        <w:t>大赛开展以来，各学校积极组织教师相互交流、学习，并邀请相关的专家组织专题培训。经教师自主申报，共上报720件作品参加区级评比。</w:t>
      </w:r>
      <w:r w:rsidR="004E679B">
        <w:rPr>
          <w:rFonts w:ascii="仿宋" w:eastAsia="仿宋" w:hAnsi="仿宋" w:hint="eastAsia"/>
          <w:sz w:val="30"/>
          <w:szCs w:val="30"/>
          <w:shd w:val="clear" w:color="auto" w:fill="FFFFFF"/>
        </w:rPr>
        <w:t>经</w:t>
      </w:r>
      <w:r w:rsidRPr="004E679B">
        <w:rPr>
          <w:rFonts w:ascii="仿宋" w:eastAsia="仿宋" w:hAnsi="仿宋" w:hint="eastAsia"/>
          <w:sz w:val="30"/>
          <w:szCs w:val="30"/>
          <w:shd w:val="clear" w:color="auto" w:fill="FFFFFF"/>
        </w:rPr>
        <w:t>专家认真评比，选出</w:t>
      </w:r>
      <w:r w:rsidR="004E679B" w:rsidRPr="004E679B">
        <w:rPr>
          <w:rFonts w:ascii="仿宋" w:eastAsia="仿宋" w:hAnsi="仿宋" w:hint="eastAsia"/>
          <w:sz w:val="30"/>
          <w:szCs w:val="30"/>
          <w:shd w:val="clear" w:color="auto" w:fill="FFFFFF"/>
        </w:rPr>
        <w:t>一等奖作品</w:t>
      </w:r>
      <w:r w:rsidRPr="004E679B">
        <w:rPr>
          <w:rFonts w:ascii="仿宋" w:eastAsia="仿宋" w:hAnsi="仿宋" w:hint="eastAsia"/>
          <w:sz w:val="30"/>
          <w:szCs w:val="30"/>
          <w:shd w:val="clear" w:color="auto" w:fill="FFFFFF"/>
        </w:rPr>
        <w:t>105件，二等奖</w:t>
      </w:r>
      <w:r w:rsidR="004E679B" w:rsidRPr="004E679B">
        <w:rPr>
          <w:rFonts w:ascii="仿宋" w:eastAsia="仿宋" w:hAnsi="仿宋" w:hint="eastAsia"/>
          <w:sz w:val="30"/>
          <w:szCs w:val="30"/>
          <w:shd w:val="clear" w:color="auto" w:fill="FFFFFF"/>
        </w:rPr>
        <w:t>作品108件</w:t>
      </w:r>
      <w:r w:rsidRPr="004E679B">
        <w:rPr>
          <w:rFonts w:ascii="仿宋" w:eastAsia="仿宋" w:hAnsi="仿宋" w:hint="eastAsia"/>
          <w:sz w:val="30"/>
          <w:szCs w:val="30"/>
          <w:shd w:val="clear" w:color="auto" w:fill="FFFFFF"/>
        </w:rPr>
        <w:t>，三等奖</w:t>
      </w:r>
      <w:r w:rsidR="004E679B" w:rsidRPr="004E679B">
        <w:rPr>
          <w:rFonts w:ascii="仿宋" w:eastAsia="仿宋" w:hAnsi="仿宋" w:hint="eastAsia"/>
          <w:sz w:val="30"/>
          <w:szCs w:val="30"/>
          <w:shd w:val="clear" w:color="auto" w:fill="FFFFFF"/>
        </w:rPr>
        <w:t>作品151件</w:t>
      </w:r>
      <w:r w:rsidRPr="004E679B">
        <w:rPr>
          <w:rFonts w:ascii="仿宋" w:eastAsia="仿宋" w:hAnsi="仿宋" w:hint="eastAsia"/>
          <w:sz w:val="30"/>
          <w:szCs w:val="30"/>
          <w:shd w:val="clear" w:color="auto" w:fill="FFFFFF"/>
        </w:rPr>
        <w:t>（见附件）。</w:t>
      </w:r>
    </w:p>
    <w:p w:rsidR="00DF1373" w:rsidRPr="004E679B" w:rsidRDefault="006625D7" w:rsidP="004E679B">
      <w:pPr>
        <w:pStyle w:val="a4"/>
        <w:shd w:val="clear" w:color="auto" w:fill="FFFFFF"/>
        <w:spacing w:before="0" w:beforeAutospacing="0" w:after="0" w:afterAutospacing="0" w:line="360" w:lineRule="atLeast"/>
        <w:ind w:firstLineChars="200" w:firstLine="600"/>
        <w:jc w:val="both"/>
        <w:rPr>
          <w:sz w:val="30"/>
          <w:szCs w:val="30"/>
        </w:rPr>
      </w:pPr>
      <w:r w:rsidRPr="004E679B">
        <w:rPr>
          <w:rFonts w:ascii="仿宋" w:eastAsia="仿宋" w:hAnsi="仿宋" w:hint="eastAsia"/>
          <w:sz w:val="30"/>
          <w:szCs w:val="30"/>
          <w:shd w:val="clear" w:color="auto" w:fill="FFFFFF"/>
        </w:rPr>
        <w:t>希望各学校高度重视教师信息技术应用能力提升工作，继续加强教师</w:t>
      </w:r>
      <w:proofErr w:type="gramStart"/>
      <w:r w:rsidRPr="004E679B">
        <w:rPr>
          <w:rFonts w:ascii="仿宋" w:eastAsia="仿宋" w:hAnsi="仿宋" w:hint="eastAsia"/>
          <w:sz w:val="30"/>
          <w:szCs w:val="30"/>
          <w:shd w:val="clear" w:color="auto" w:fill="FFFFFF"/>
        </w:rPr>
        <w:t>微课制作</w:t>
      </w:r>
      <w:proofErr w:type="gramEnd"/>
      <w:r w:rsidRPr="004E679B">
        <w:rPr>
          <w:rFonts w:ascii="仿宋" w:eastAsia="仿宋" w:hAnsi="仿宋" w:hint="eastAsia"/>
          <w:sz w:val="30"/>
          <w:szCs w:val="30"/>
          <w:shd w:val="clear" w:color="auto" w:fill="FFFFFF"/>
        </w:rPr>
        <w:t>的培训、实践和研究活动，开发出更多优秀</w:t>
      </w:r>
      <w:proofErr w:type="gramStart"/>
      <w:r w:rsidRPr="004E679B">
        <w:rPr>
          <w:rFonts w:ascii="仿宋" w:eastAsia="仿宋" w:hAnsi="仿宋" w:hint="eastAsia"/>
          <w:sz w:val="30"/>
          <w:szCs w:val="30"/>
          <w:shd w:val="clear" w:color="auto" w:fill="FFFFFF"/>
        </w:rPr>
        <w:t>的微课资源</w:t>
      </w:r>
      <w:proofErr w:type="gramEnd"/>
      <w:r w:rsidRPr="004E679B">
        <w:rPr>
          <w:rFonts w:ascii="仿宋" w:eastAsia="仿宋" w:hAnsi="仿宋" w:hint="eastAsia"/>
          <w:sz w:val="30"/>
          <w:szCs w:val="30"/>
          <w:shd w:val="clear" w:color="auto" w:fill="FFFFFF"/>
        </w:rPr>
        <w:t>，促进学生的自主学习和教师的专业发展。</w:t>
      </w:r>
    </w:p>
    <w:p w:rsidR="00DF1373" w:rsidRPr="004E679B" w:rsidRDefault="006625D7">
      <w:pPr>
        <w:pStyle w:val="a4"/>
        <w:shd w:val="clear" w:color="auto" w:fill="FFFFFF"/>
        <w:spacing w:before="0" w:beforeAutospacing="0" w:after="0" w:afterAutospacing="0" w:line="360" w:lineRule="atLeast"/>
        <w:ind w:firstLine="560"/>
        <w:jc w:val="both"/>
        <w:rPr>
          <w:sz w:val="30"/>
          <w:szCs w:val="30"/>
        </w:rPr>
      </w:pPr>
      <w:r w:rsidRPr="004E679B">
        <w:rPr>
          <w:rFonts w:hint="eastAsia"/>
          <w:sz w:val="30"/>
          <w:szCs w:val="30"/>
        </w:rPr>
        <w:t> </w:t>
      </w:r>
    </w:p>
    <w:p w:rsidR="00DF1373" w:rsidRPr="004E679B" w:rsidRDefault="006625D7" w:rsidP="004E679B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sz w:val="30"/>
          <w:szCs w:val="30"/>
        </w:rPr>
      </w:pPr>
      <w:r w:rsidRPr="004E679B">
        <w:rPr>
          <w:rFonts w:ascii="仿宋" w:eastAsia="仿宋" w:hAnsi="仿宋" w:hint="eastAsia"/>
          <w:sz w:val="30"/>
          <w:szCs w:val="30"/>
          <w:shd w:val="clear" w:color="auto" w:fill="FFFFFF"/>
        </w:rPr>
        <w:t>附件：江宁区第三届</w:t>
      </w:r>
      <w:proofErr w:type="gramStart"/>
      <w:r w:rsidRPr="004E679B">
        <w:rPr>
          <w:rFonts w:ascii="仿宋" w:eastAsia="仿宋" w:hAnsi="仿宋" w:hint="eastAsia"/>
          <w:sz w:val="30"/>
          <w:szCs w:val="30"/>
          <w:shd w:val="clear" w:color="auto" w:fill="FFFFFF"/>
        </w:rPr>
        <w:t>教师微课大赛</w:t>
      </w:r>
      <w:proofErr w:type="gramEnd"/>
      <w:r w:rsidRPr="004E679B">
        <w:rPr>
          <w:rFonts w:ascii="仿宋" w:eastAsia="仿宋" w:hAnsi="仿宋" w:hint="eastAsia"/>
          <w:sz w:val="30"/>
          <w:szCs w:val="30"/>
          <w:shd w:val="clear" w:color="auto" w:fill="FFFFFF"/>
        </w:rPr>
        <w:t>获奖名单</w:t>
      </w:r>
    </w:p>
    <w:p w:rsidR="00DF1373" w:rsidRPr="004E679B" w:rsidRDefault="00DF1373">
      <w:pPr>
        <w:rPr>
          <w:sz w:val="30"/>
          <w:szCs w:val="30"/>
        </w:rPr>
      </w:pPr>
    </w:p>
    <w:p w:rsidR="00DF1373" w:rsidRPr="004E679B" w:rsidRDefault="006625D7">
      <w:pPr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r w:rsidRPr="004E679B">
        <w:rPr>
          <w:rFonts w:hint="eastAsia"/>
          <w:sz w:val="30"/>
          <w:szCs w:val="30"/>
        </w:rPr>
        <w:t xml:space="preserve">                                 </w:t>
      </w:r>
      <w:r w:rsidRPr="004E679B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南京市江宁区教育局</w:t>
      </w:r>
    </w:p>
    <w:p w:rsidR="00DF1373" w:rsidRDefault="006625D7" w:rsidP="004E679B">
      <w:pPr>
        <w:ind w:firstLineChars="1700" w:firstLine="5100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r w:rsidRPr="004E679B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2017年12月4日</w:t>
      </w:r>
    </w:p>
    <w:p w:rsidR="004E679B" w:rsidRDefault="004E679B">
      <w:pPr>
        <w:widowControl/>
        <w:jc w:val="left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  <w:br w:type="page"/>
      </w:r>
    </w:p>
    <w:p w:rsidR="00DF1373" w:rsidRDefault="006625D7">
      <w:pPr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lastRenderedPageBreak/>
        <w:t>附件：</w:t>
      </w:r>
    </w:p>
    <w:p w:rsidR="00DF1373" w:rsidRDefault="006625D7">
      <w:pPr>
        <w:jc w:val="center"/>
        <w:rPr>
          <w:rFonts w:ascii="黑体" w:eastAsia="黑体" w:hAnsi="黑体"/>
          <w:b/>
          <w:bCs/>
          <w:color w:val="555555"/>
          <w:sz w:val="28"/>
          <w:szCs w:val="28"/>
        </w:rPr>
      </w:pPr>
      <w:r>
        <w:rPr>
          <w:rFonts w:ascii="黑体" w:eastAsia="黑体" w:hAnsi="黑体" w:hint="eastAsia"/>
          <w:b/>
          <w:bCs/>
          <w:color w:val="555555"/>
          <w:sz w:val="28"/>
          <w:szCs w:val="28"/>
        </w:rPr>
        <w:t>江宁区第三届</w:t>
      </w:r>
      <w:proofErr w:type="gramStart"/>
      <w:r>
        <w:rPr>
          <w:rFonts w:ascii="黑体" w:eastAsia="黑体" w:hAnsi="黑体" w:hint="eastAsia"/>
          <w:b/>
          <w:bCs/>
          <w:color w:val="555555"/>
          <w:sz w:val="28"/>
          <w:szCs w:val="28"/>
        </w:rPr>
        <w:t>教师微课大赛</w:t>
      </w:r>
      <w:proofErr w:type="gramEnd"/>
      <w:r>
        <w:rPr>
          <w:rFonts w:ascii="黑体" w:eastAsia="黑体" w:hAnsi="黑体" w:hint="eastAsia"/>
          <w:b/>
          <w:bCs/>
          <w:color w:val="555555"/>
          <w:sz w:val="28"/>
          <w:szCs w:val="28"/>
        </w:rPr>
        <w:t>获奖名单</w:t>
      </w:r>
    </w:p>
    <w:p w:rsidR="00DF1373" w:rsidRDefault="006625D7">
      <w:pPr>
        <w:jc w:val="center"/>
        <w:rPr>
          <w:rFonts w:ascii="黑体" w:eastAsia="黑体" w:hAnsi="黑体"/>
          <w:b/>
          <w:bCs/>
          <w:color w:val="555555"/>
          <w:sz w:val="28"/>
          <w:szCs w:val="28"/>
        </w:rPr>
      </w:pPr>
      <w:r>
        <w:rPr>
          <w:rFonts w:ascii="黑体" w:eastAsia="黑体" w:hAnsi="黑体" w:hint="eastAsia"/>
          <w:b/>
          <w:bCs/>
          <w:color w:val="555555"/>
          <w:sz w:val="28"/>
          <w:szCs w:val="28"/>
        </w:rPr>
        <w:t>一等奖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88"/>
        <w:gridCol w:w="3277"/>
        <w:gridCol w:w="1221"/>
        <w:gridCol w:w="2746"/>
        <w:gridCol w:w="1315"/>
      </w:tblGrid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微课作品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名称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第一作者 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学校名称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学段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大班数学《贪吃的鳄鱼》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杨晴</w:t>
            </w:r>
            <w:proofErr w:type="gramEnd"/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南京市江宁示范幼儿园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5以内的点数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</w:t>
            </w:r>
            <w:proofErr w:type="gramEnd"/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江宁区铜井中心幼儿园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蔬菜拓印—牡丹图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杨冉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南京市兴宁幼儿园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中班科学探究活动《纸柱承重与高矮粗细》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陶雅娟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南京市江宁示范幼儿园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大班科学活动《小小杂技员》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洋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南京市江宁示范幼儿园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幼儿园中班美术《跳动的火焰》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许晓媛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屏山幼儿园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中班美术小实验《七彩溶洞》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姜旭寒</w:t>
            </w:r>
            <w:proofErr w:type="gramEnd"/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南京市江宁示范幼儿园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中班音乐活动 《会唱歌的圆舞板》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张敏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屏山幼儿园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蜈蚣叔叔的袜子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陈史美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江宁区铜井中心幼儿园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大班科学活动《神奇的水果电池》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包敏玲</w:t>
            </w:r>
            <w:proofErr w:type="gramEnd"/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南京市江宁示范幼儿园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大班科学活动《神奇的彩虹水》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吴安妮</w:t>
            </w:r>
            <w:proofErr w:type="gramEnd"/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南京市江宁示范幼儿园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《多吃蔬菜不挑食》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江宁区铜井中心幼儿园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中班语言数脚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薛杨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江宁区铜井中心幼儿园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我的身份证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杨光南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南京市兴宁幼儿园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可爱的小螃蟹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王迪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南京市兴宁幼儿园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小班科学活动《认识橘子》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徐静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南京市百家湖幼儿园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大班美术活动：花格子大象艾玛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王莹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南京市百家湖幼儿园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张开大嘴吧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曹林洁</w:t>
            </w:r>
            <w:proofErr w:type="gramEnd"/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南京市百家湖幼儿园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田忌赛马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张红付</w:t>
            </w:r>
            <w:proofErr w:type="gramEnd"/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江宁特殊教育学校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特教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交叉系鞋带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卞仪敏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江宁特殊教育学校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特教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看月亮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孙娟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南京市上元小学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变色的铁棒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王贤平</w:t>
            </w:r>
            <w:proofErr w:type="gramEnd"/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南京市上元小学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水果蔬菜中维生素C含量的测定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石媛媛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南京市百家湖小学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《端午编蛋袋》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魏宏军</w:t>
            </w:r>
            <w:proofErr w:type="gramEnd"/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南京市天景山小学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玩数独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吴雅琪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南京市东山小学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整十数、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整百数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位数的口算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蒋敏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江宁区东郊小镇小学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三角形内角和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翟红兴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南京市天景山小学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认识文氏图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张琪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南京市东山小学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认识1元及1元以下的人民币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杨卿誉</w:t>
            </w:r>
            <w:proofErr w:type="gramEnd"/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南京市百家湖小学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《小郑老师教你用算盘表示数》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</w:t>
            </w:r>
            <w:proofErr w:type="gramEnd"/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运小学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长方形和正方形的特征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</w:t>
            </w:r>
            <w:proofErr w:type="gramEnd"/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区禄口中心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神奇的数学王国——数阵图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朱洁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南京市东山小学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33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旋转图形的画法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罗文涛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运小学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表面涂色的正方体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芮清芳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区禄口中心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认识周长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浦新</w:t>
            </w:r>
            <w:proofErr w:type="gramEnd"/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江宁区铜山中心小学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神奇的幻方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曾佳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南京市东山小学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圆的认识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段培</w:t>
            </w:r>
            <w:proofErr w:type="gramEnd"/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南京市江宁实验小学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认识小数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周雅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南京市天景山小学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角的初步认识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韩静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江宁区土桥中心小学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认识算盘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安夏月</w:t>
            </w:r>
            <w:proofErr w:type="gramEnd"/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南京市东山小学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跟我学练车轮跳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徐营</w:t>
            </w:r>
            <w:proofErr w:type="gramEnd"/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南京市江宁科学园小学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排球正面双手垫球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季美娟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江宁区龙都中心小学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第20课 画线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夏盼娣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江宁区禄口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第二小学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用声音控制小猫动作——音量波形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刘小梅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江宁区东郊小镇小学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《玩转二维码》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崔寅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南京市岔路学校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画多边形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宋瑶</w:t>
            </w:r>
            <w:proofErr w:type="gramEnd"/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江宁区铜山中心小学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你的朋友——双响筒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徐君怡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南京师范大学附属中学江宁分校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顽皮的小闹钟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黄海洋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江宁区土桥中心小学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忆江南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焦爱华</w:t>
            </w:r>
            <w:proofErr w:type="gramEnd"/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南京市天景山小学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音乐知识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系列微课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-渐强渐弱记号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施安琪</w:t>
            </w:r>
            <w:proofErr w:type="gramEnd"/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南京师范大学附属中学江宁分校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Holidays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汪远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南京市东山小学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54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Cat and Mouse “跟上兔子”小学英语分级绘本（三年级 第2季）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崔晓婧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南京市百家湖小学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54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Home Is Best!（“跟上兔子”小学英语分级绘本四年级第1季）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张顺凤</w:t>
            </w:r>
            <w:proofErr w:type="gramEnd"/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南京市百家湖小学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方位词的理解与运用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陈婧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区禄口中心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54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Best Christmas Present （“跟上兔子”小学英语分级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绘本五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年级第1季）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叶慧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南京市百家湖小学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将一般句改为拟人句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言惠林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南京市江宁科学园小学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九寨沟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侯燕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南京市岔路学校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词语的感情色彩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卞良燕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区禄口中心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《平稳的桥梁——横画》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张旋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区文靖东路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言为心声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—人物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语言描写的运用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杜欢</w:t>
            </w:r>
            <w:proofErr w:type="gramEnd"/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南京市江宁科学园小学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青青找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朋友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吴平原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南京市岔路学校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动物与汉字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周秉荣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区谷里中心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趣味识字之识字5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唐萍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江宁区东郊小镇小学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54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约会童话 分享快乐——好书推荐课之《笨狼的学校生活》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郑楠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南京市天景山小学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Pr="00FF0798" w:rsidRDefault="006625D7">
            <w:pPr>
              <w:widowControl/>
              <w:jc w:val="right"/>
              <w:rPr>
                <w:rFonts w:ascii="宋体" w:eastAsia="宋体" w:hAnsi="宋体" w:cs="宋体"/>
                <w:b/>
                <w:color w:val="FF0000"/>
                <w:kern w:val="0"/>
                <w:sz w:val="22"/>
              </w:rPr>
            </w:pPr>
            <w:r w:rsidRPr="00FF0798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65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Pr="00FF0798" w:rsidRDefault="006625D7">
            <w:pPr>
              <w:widowControl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2"/>
              </w:rPr>
            </w:pPr>
            <w:r w:rsidRPr="00FF0798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识字教学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Pr="00FF0798" w:rsidRDefault="006625D7">
            <w:pPr>
              <w:widowControl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2"/>
              </w:rPr>
            </w:pPr>
            <w:r w:rsidRPr="00FF0798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曹正红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Pr="00FF0798" w:rsidRDefault="006625D7">
            <w:pPr>
              <w:widowControl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2"/>
              </w:rPr>
            </w:pPr>
            <w:r w:rsidRPr="00FF0798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南京市诚信小学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Pr="00FF0798" w:rsidRDefault="006625D7">
            <w:pPr>
              <w:widowControl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2"/>
              </w:rPr>
            </w:pPr>
            <w:r w:rsidRPr="00FF0798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66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“的地得”的故事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马星星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江宁区东郊小镇小学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“的地得”的用法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濛</w:t>
            </w:r>
            <w:proofErr w:type="gramEnd"/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南京市江宁科学园小学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拼音dtnl教学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魏奇媛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区禄口中心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反问句与陈述句互换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张林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南京市江宁科学园小学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让提示语更精彩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宋雅文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南京市百家湖小学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捕捉动作写事情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朱卉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南京市上元小学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2.2海陆的变迁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陶锐</w:t>
            </w:r>
            <w:proofErr w:type="gramEnd"/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江宁区龙都初级中学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8.3撒哈拉以南非洲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陶锐</w:t>
            </w:r>
            <w:proofErr w:type="gramEnd"/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江宁区龙都初级中学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空气中氧气含量的测定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端木传胜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区周岗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文艺复兴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陈梅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江宁区淳化初级中学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食物的消化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</w:t>
            </w:r>
            <w:proofErr w:type="gramEnd"/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区周岗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 显微镜的使用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沈娟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江宁区淳化初级中学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探究呼吸过程中二氧化碳含量的变化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秦玉梅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南京市竹山中学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外界溶液浓度影响根细胞的吸水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杨娟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江宁区东善桥初级中学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《勾股定理》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祝羽</w:t>
            </w:r>
            <w:proofErr w:type="gramEnd"/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江宁区江宁初级中学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钟面上的行程问题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张俊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江宁区禄口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平行四边形的判定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谢蓓蓓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江宁区麒麟初级中学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活出生命的精彩：生活态度影响生命质量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王谨业</w:t>
            </w:r>
            <w:proofErr w:type="gramEnd"/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南京东山外国语学校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脚背外侧运球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朱德永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江宁区龙都初级中学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微课：区别空气压缩实验和点火爆炸实验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夏凡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江宁区汤山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浇不灭的烛焰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梁文萃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江宁区禄口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自制扬声器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朱琳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南京东山外国语学校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FLASH动画之走迷宫特效的制作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张雅芸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南京市百家湖中学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程序中的逻辑判断之逻辑运算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于亚芹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南京市百家湖中学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会思考的程序——选择结构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赵昕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南京市天景山中学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动画补间动画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的制作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王翠红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江宁区龙都初级中学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嘎达梅林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张晓丽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南京东山外国语学校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牛津译林7A Unit4 Reading1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魏巍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南京东山外国语学校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using as...as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</w:t>
            </w:r>
            <w:proofErr w:type="gramEnd"/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江宁区江宁初级中学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形容词和副词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薛静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江宁区麒麟初级中学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54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 differences between cost, spend, take and pay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甘秋琪</w:t>
            </w:r>
            <w:proofErr w:type="gramEnd"/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区周岗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54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牛津英语 8A unit4 Grammar （imperative sentences）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刚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江宁区淳化初级中学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首字母实战三步走——如何获取正确的意义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徐然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南京东山外国语学校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9A Unit5 Art World Grammar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徐然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南京东山外国语学校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初中文言文倒装句式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陆婧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南京东山外国语学校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修辞手法专题学习之夸张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周爱玲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江宁区麒麟初级中学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变异的类型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吴玉坤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南京东山外国语学校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103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兰亭集序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于红薇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南京东山外国语学校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超声波测速仪工作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原理微课教学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谢礼平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南京东山外国语学校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</w:tr>
      <w:tr w:rsidR="00DF1373" w:rsidTr="004E679B">
        <w:trPr>
          <w:trHeight w:val="27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速度变化快慢的描述——加速度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丁颖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南京师范大学附属中学江宁分校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</w:tr>
    </w:tbl>
    <w:p w:rsidR="00DF1373" w:rsidRDefault="006625D7">
      <w:pPr>
        <w:jc w:val="center"/>
        <w:rPr>
          <w:rFonts w:ascii="黑体" w:eastAsia="黑体" w:hAnsi="黑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黑体" w:eastAsia="黑体" w:hAnsi="黑体" w:cs="宋体"/>
          <w:color w:val="000000"/>
          <w:kern w:val="0"/>
          <w:sz w:val="28"/>
          <w:szCs w:val="28"/>
          <w:shd w:val="clear" w:color="auto" w:fill="FFFFFF"/>
        </w:rPr>
        <w:t>二等奖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0"/>
        <w:gridCol w:w="3628"/>
        <w:gridCol w:w="1420"/>
        <w:gridCol w:w="2472"/>
        <w:gridCol w:w="997"/>
      </w:tblGrid>
      <w:tr w:rsidR="00DF1373" w:rsidTr="004E679B">
        <w:trPr>
          <w:trHeight w:val="27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微课作品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名称 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第一作者 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学校名称 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学段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科学小实验《硬币叠罗汉》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刘慧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南京市江宁示范幼儿园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中班美术活动《纸巾染色》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陈雨薇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南京市江宁示范幼儿园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大班艺术《草原上的小羊》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鲁涵</w:t>
            </w:r>
            <w:proofErr w:type="gramEnd"/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南京市江宁示范幼儿园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小班美术活动《舞动的小怪物》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邱雨婷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南京市江宁示范幼儿园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大班科学《彩色液体对流》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郑永婷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南京市江宁示范幼儿园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大班语言《一寸虫的一天》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王鹂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南京市江宁示范幼儿园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大班数学《巧拼潜艇》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王鹤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南京市江宁示范幼儿园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小班数学活动《认识图形宝宝》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许晓媛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屏山幼儿园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大班数学《宝石森林》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何涵</w:t>
            </w:r>
            <w:proofErr w:type="gramEnd"/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江宁区铜井中心幼儿园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波点装</w:t>
            </w:r>
            <w:proofErr w:type="gramEnd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周淑姝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南京市兴宁幼儿园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小鱼吐泡泡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王茜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南京市兴宁幼儿园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迷你纸钢琴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夏金海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南京市兴宁幼儿园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《神奇的公鸡头饰》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高圣诺</w:t>
            </w:r>
            <w:proofErr w:type="gramEnd"/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南京市百家湖幼儿园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大班科学：《勇闯狼堡》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齐峰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屏山幼儿园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小猪变形记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孙芳琳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江宁区铜井中心幼儿园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花色衬衫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王珍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南京市兴宁幼儿园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折纸《蜗牛》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耿梦月</w:t>
            </w:r>
            <w:proofErr w:type="gramEnd"/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南京市百家湖幼儿园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超轻黏土制作：小章鱼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南京市百家湖幼儿园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语言康复训练——吹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张华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江宁特殊教育学校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特教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彩绘蛋糕之转印法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李婷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江宁特殊教育学校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特教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鸡尾“饮料”制作演示实验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谢婵莲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南京市天景山小学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声音——音调的探究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张云云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南京师范大学附属中学江宁分校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我是小小消防员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冯萍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区谷里中心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认识面积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余慧英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南京市江宁科学园小学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4的分成与合成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曹俊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南京市江宁科学园小学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观察物体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张云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南京市岔路学校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认识角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马梦颖</w:t>
            </w:r>
            <w:proofErr w:type="gramEnd"/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南京市岔路学校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1-5的认识（1）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徐笑笑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区禄口中心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《认识角》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臧静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南京市上元小学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正方体的展开图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徐建干</w:t>
            </w:r>
            <w:proofErr w:type="gramEnd"/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南京市上元小学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多角度推导三角形面积计算公式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陆兰</w:t>
            </w:r>
            <w:proofErr w:type="gramEnd"/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南京市百家湖小学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排队中的数学问题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戴芬</w:t>
            </w:r>
            <w:proofErr w:type="gramEnd"/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南京市潭桥小学</w:t>
            </w:r>
            <w:proofErr w:type="gram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神奇的面积比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王军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南京市百家湖小学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间隔排列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欢</w:t>
            </w:r>
            <w:proofErr w:type="gramEnd"/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南京市百家湖小学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35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表面积和体积练习课思考题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杨玲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南京市天景山小学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间隔排列中两种物体的数量关系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张勤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江宁区龙都中心小学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圆柱的表面积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胡月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江宁区麒麟中心小学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笛卡尔的小蜘蛛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夏淑贤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江宁区东善桥中心小学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长方形与平行四边形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杨悦</w:t>
            </w:r>
            <w:proofErr w:type="gramEnd"/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区禄口中心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平行四边形的面积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陈美霞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江宁区东郊小镇小学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认识比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陈梦祎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南京市天景山小学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圆柱的体积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樊咪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上坊中心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室内韵律操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何龙玲</w:t>
            </w:r>
            <w:proofErr w:type="gramEnd"/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江宁区铜山中心小学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肩肘倒立技术教学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张跃跃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南京市上元小学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立定跳远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卜晓庆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江宁区铜山中心小学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flash动画-升旗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蒋丹梅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区禄口中心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第18课 画方形和圆形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袁玲玲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江宁区禄口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第二小学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小猫出题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陈芬</w:t>
            </w:r>
            <w:proofErr w:type="gramEnd"/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南京市江宁科学园小学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街舞男孩——360°旋转和腾空翻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张艳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区文靖东路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插入表格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李阳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江宁区土桥中心小学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表情超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能力——美化图片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许云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南京市潭桥小学</w:t>
            </w:r>
            <w:proofErr w:type="gram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认识五线谱和小音符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厉琳煜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南京师范大学附属中学江宁分校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《打击乐合奏 ——老虎磨牙》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张卉茹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南京师范大学附属中学江宁分校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葫芦丝打音的演奏方法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魏雯雯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南京市江宁区江宁中心小学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5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5A unit5 What do they do?工作类词汇教学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伦</w:t>
            </w:r>
            <w:proofErr w:type="gramEnd"/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江宁区土桥中心小学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5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6A Unit1 The king's new clothes (Grammar time)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钱莹</w:t>
            </w:r>
            <w:proofErr w:type="gramEnd"/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江宁区铜山中心小学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5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译林版6AUnit3 Holiday fun第二课时(Grammar and fun time)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邵静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南京市天景山小学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现在进行时的询问方式及回答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黄安圆</w:t>
            </w:r>
            <w:proofErr w:type="gramEnd"/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南京市潭桥小学</w:t>
            </w:r>
            <w:proofErr w:type="gram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Unit3 My friends (story time)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奚梦含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江宁区东郊小镇小学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如何正确使用的地得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郭梦蝶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南京师范大学附属中学江宁分校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会走路的树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赵燕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江宁区东郊小镇小学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常用标点符号的使用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时怀芹</w:t>
            </w:r>
            <w:proofErr w:type="gramEnd"/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江宁区龙都中心小学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对对子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张艳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南京师范大学附属中学江宁分校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寓言两则——鹬蚌相争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崔盼盼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南京市岔路学校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如何写好人物间的对话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孙璐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南京市竹山小学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如何写好人物间的对话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孙璐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南京市竹山小学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曲折写故事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王庆文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南京市上元小学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中心发散写具体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阅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南京市上元小学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拼音j q x教学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周苗苗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区禄口中心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小小的船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夏美</w:t>
            </w:r>
            <w:proofErr w:type="gramEnd"/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江宁区铜山中心小学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71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我的自画像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彭燕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南京市上元小学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哪吒闹海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袁园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南京市岔路学校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绘本里的古体字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李慧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江宁区铜山中心小学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《学写读书笔记》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言华</w:t>
            </w:r>
            <w:proofErr w:type="gramEnd"/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南京市上元小学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小妙招：巧识山脊和山谷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张翠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江宁区铜井初级中学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酸碱中和反应的探究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陈倩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南京市清水亭学校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丝绸之路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王佳楠</w:t>
            </w:r>
            <w:proofErr w:type="gramEnd"/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江宁区麒麟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科创园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《免疫》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邱舒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江宁区江宁初级中学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《单细胞生物》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端小霞</w:t>
            </w:r>
            <w:proofErr w:type="gramEnd"/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江宁区铜山初级中学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《生命的诞生》微课</w:t>
            </w:r>
            <w:proofErr w:type="gramEnd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张亚丽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江宁区土桥初级中学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植物种子的萌发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郑绍文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南京市竹山中学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11.5　用一元一次不等式解决问题（2）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彭生祥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江宁区龙都初级中学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弧长及扇形的面积公式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于意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江宁区淳化初级中学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平方根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曹会敏</w:t>
            </w:r>
            <w:proofErr w:type="gramEnd"/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江宁区麒麟初级中学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违法●犯罪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顾惠琴</w:t>
            </w:r>
            <w:proofErr w:type="gramEnd"/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南京市竹山中学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《活出生命的精彩》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郑霜</w:t>
            </w:r>
            <w:proofErr w:type="gramEnd"/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江宁区江宁初级中学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光的反射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宛玉娣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江宁区麒麟初级中学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杠杆的平衡条件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章雅琹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江宁区桃红初级中学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如何根据实物图画出电路图？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吴俊杰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南京市竹山中学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《引导层动画》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赂</w:t>
            </w:r>
            <w:proofErr w:type="gramEnd"/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江宁区江宁初级中学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WPS表格的高级功能——分类汇总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王银环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江宁区铜井初级中学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动画补间和形状补间</w:t>
            </w:r>
            <w:proofErr w:type="gramEnd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菁菁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江宁区土桥初级中学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我和元件有个约会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张念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江宁区铜山初级中学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秋天来了——Flash图形元件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江宁区麒麟初级中学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5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8A Unit 5 Welcome to the unit &amp; Comic strip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方露</w:t>
            </w:r>
            <w:proofErr w:type="gramEnd"/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江宁区江宁初级中学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How Do You Get To School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鲁娇安</w:t>
            </w:r>
            <w:proofErr w:type="gramEnd"/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江宁区麒麟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科创园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8A Unit1 Friends Grammar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赵莹聪</w:t>
            </w:r>
            <w:proofErr w:type="gramEnd"/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南京东山外国语学校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Personal Pronouns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陶慎中</w:t>
            </w:r>
            <w:proofErr w:type="gramEnd"/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江宁区湖熟初级中学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5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9A Unit 1 Grammar: Conjunctions（连词）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侯玥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江宁区禄口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5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牛津译林英语9Bunit1 Asia welcome to the unit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戴婷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江宁区淳化初级中学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《七上 Unit3 Grammar》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张居祥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南京市江宁区开发区学校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《喂——出来》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李英才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江宁区龙都初级中学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小说阅读指导（一）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赵海翔</w:t>
            </w:r>
            <w:proofErr w:type="gramEnd"/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江宁区龙都初级中学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修改病句方法——找寻易错点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周慧萍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江宁区汤山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5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5.7生活中的圆周运动--轻绳模型和轻杆模型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郭萌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南京市临江高级中学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兴奋的钠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罗鹏</w:t>
            </w:r>
            <w:proofErr w:type="gramEnd"/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南京市临江高级中学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明暗素描——苹果的画法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董婷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南京市秦淮高级中学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</w:tr>
      <w:tr w:rsidR="00DF1373" w:rsidTr="004E679B">
        <w:trPr>
          <w:trHeight w:val="5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108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牛津英语M2U1 Reading Boy missing, police puzzled 知识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点学习</w:t>
            </w:r>
            <w:proofErr w:type="gramEnd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王春侠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南京东山外国语学校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</w:tr>
    </w:tbl>
    <w:p w:rsidR="00DF1373" w:rsidRDefault="006625D7">
      <w:pPr>
        <w:jc w:val="center"/>
        <w:rPr>
          <w:rFonts w:ascii="黑体" w:eastAsia="黑体" w:hAnsi="黑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黑体" w:eastAsia="黑体" w:hAnsi="黑体" w:cs="宋体"/>
          <w:color w:val="000000"/>
          <w:kern w:val="0"/>
          <w:sz w:val="28"/>
          <w:szCs w:val="28"/>
          <w:shd w:val="clear" w:color="auto" w:fill="FFFFFF"/>
        </w:rPr>
        <w:t>三等奖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1"/>
        <w:gridCol w:w="3785"/>
        <w:gridCol w:w="1103"/>
        <w:gridCol w:w="2682"/>
        <w:gridCol w:w="946"/>
      </w:tblGrid>
      <w:tr w:rsidR="00DF1373" w:rsidTr="004E679B">
        <w:trPr>
          <w:trHeight w:val="27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微课作品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名称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第一作者 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学校名称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学段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中大班科学活动《DIY报纸积木》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张书明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南京市江宁示范幼儿园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中班科学小制作《制作降落伞》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王芳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南京市江宁示范幼儿园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大班趣味制作：美味的长江三鲜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赵佩文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江宁区铜井中心幼儿园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让谁先吃好呢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张长桂</w:t>
            </w:r>
            <w:proofErr w:type="gramEnd"/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江宁区铜井中心幼儿园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可爱的斑点狗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施莲</w:t>
            </w:r>
            <w:proofErr w:type="gramEnd"/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江宁区铜井中心幼儿园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中班语言：稻草人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杨煜旭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江宁区铜井中心幼儿园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小班科学活动《哇，彩虹糖！》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陈安琪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南京市江宁示范幼儿园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小纸伞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徐康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南京市兴宁幼儿园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语言－儿歌《拍花箩》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王英杰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南京市百家湖幼儿园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大班科学《纸绳力量大》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珍</w:t>
            </w:r>
            <w:proofErr w:type="gramEnd"/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南京市江宁示范幼儿园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自制小书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陈宝花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江宁区清水亭东路幼儿园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雪地里的小画家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肖月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江宁区铜井中心幼儿园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现代智力七巧板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匡瑛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南京市百家湖幼儿园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《啊呜》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嵇书欣</w:t>
            </w:r>
            <w:proofErr w:type="gramEnd"/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江宁区铜井中心幼儿园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大家一起画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秦苏童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江宁区铜井中心幼儿园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小朋友爱清洁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叶爽爽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江宁区铜井中心幼儿园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小手洗干净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王冰倩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南京市百家湖幼儿园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大班幼儿拍球技巧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袁梦靖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屏山幼儿园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初识画图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陶然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江宁特殊教育学校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特教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安全过马路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苏咏薇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江宁特殊教育学校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特教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把液体倒进水里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时婷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江宁区禄口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会“团结”的水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陈明珠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江宁区东郊小镇小学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不想变化的固执鬼——惯性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端家丽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南京市上元小学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毛细现象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</w:t>
            </w:r>
            <w:proofErr w:type="gramEnd"/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江宁区晓庄实验小学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跟着唐僧去西游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林慧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南京市天景山小学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伸出爱的手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王菲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南京市天景山小学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Pr="00281BD3" w:rsidRDefault="006625D7">
            <w:pPr>
              <w:widowControl/>
              <w:jc w:val="right"/>
              <w:rPr>
                <w:rFonts w:ascii="宋体" w:eastAsia="宋体" w:hAnsi="宋体" w:cs="宋体"/>
                <w:b/>
                <w:color w:val="FF0000"/>
                <w:kern w:val="0"/>
                <w:sz w:val="22"/>
              </w:rPr>
            </w:pPr>
            <w:r w:rsidRPr="00281BD3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27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Pr="00281BD3" w:rsidRDefault="006625D7">
            <w:pPr>
              <w:widowControl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2"/>
              </w:rPr>
            </w:pPr>
            <w:r w:rsidRPr="00281BD3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20以内的进位加法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Pr="00281BD3" w:rsidRDefault="006625D7">
            <w:pPr>
              <w:widowControl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2"/>
              </w:rPr>
            </w:pPr>
            <w:r w:rsidRPr="00281BD3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Pr="00281BD3" w:rsidRDefault="006625D7">
            <w:pPr>
              <w:widowControl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2"/>
              </w:rPr>
            </w:pPr>
            <w:r w:rsidRPr="00281BD3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南京市诚信小学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Pr="00281BD3" w:rsidRDefault="006625D7">
            <w:pPr>
              <w:widowControl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2"/>
              </w:rPr>
            </w:pPr>
            <w:r w:rsidRPr="00281BD3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用字母表示数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石菡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江宁区铜山中心小学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认识周长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张娇</w:t>
            </w:r>
            <w:proofErr w:type="gramEnd"/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江宁区土桥中心小学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Pr="00281BD3" w:rsidRDefault="006625D7">
            <w:pPr>
              <w:widowControl/>
              <w:jc w:val="right"/>
              <w:rPr>
                <w:rFonts w:ascii="宋体" w:eastAsia="宋体" w:hAnsi="宋体" w:cs="宋体"/>
                <w:b/>
                <w:color w:val="FF0000"/>
                <w:kern w:val="0"/>
                <w:sz w:val="22"/>
              </w:rPr>
            </w:pPr>
            <w:r w:rsidRPr="00281BD3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30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Pr="00281BD3" w:rsidRDefault="006625D7">
            <w:pPr>
              <w:widowControl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2"/>
              </w:rPr>
            </w:pPr>
            <w:r w:rsidRPr="00281BD3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《笔算两位数减两位数（退位）》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Pr="00281BD3" w:rsidRDefault="006625D7">
            <w:pPr>
              <w:widowControl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2"/>
              </w:rPr>
            </w:pPr>
            <w:r w:rsidRPr="00281BD3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陆培俊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Pr="00281BD3" w:rsidRDefault="006625D7">
            <w:pPr>
              <w:widowControl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2"/>
              </w:rPr>
            </w:pPr>
            <w:r w:rsidRPr="00281BD3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南京市诚信小学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Pr="00281BD3" w:rsidRDefault="006625D7">
            <w:pPr>
              <w:widowControl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2"/>
              </w:rPr>
            </w:pPr>
            <w:r w:rsidRPr="00281BD3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得数是6-7的加法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周延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南京市天景山小学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平行四边形与三角形之间的关系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徐龙翔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区谷里中心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认识大于号、小于号、等号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胡楠</w:t>
            </w:r>
            <w:proofErr w:type="gramEnd"/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区禄口中心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《解决问题的策略一一列举》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陈良力</w:t>
            </w:r>
            <w:proofErr w:type="gramEnd"/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区禄口中心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加减法中的简便计算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王静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南京市竹山小学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平均数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张声涛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南京市江宁科学园小学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被除数、除数末尾都有0的除法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肖秋兰</w:t>
            </w:r>
            <w:proofErr w:type="gramEnd"/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江宁区东郊小镇小学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长度单位巧换算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董晶</w:t>
            </w:r>
            <w:proofErr w:type="gramEnd"/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运小学</w:t>
            </w:r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《认识几和第几》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严维清</w:t>
            </w:r>
            <w:proofErr w:type="gramEnd"/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江宁区铜山中心小学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乘法的初步认识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尚娟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南京市江宁区开发区学校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认识方程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刘安萍</w:t>
            </w:r>
            <w:proofErr w:type="gramEnd"/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南京市岔路学校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认识一个整体的几分之一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朱士青</w:t>
            </w:r>
            <w:proofErr w:type="gramEnd"/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区文靖东路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周长是多少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周恬恬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江宁区铜井中心小学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三只小猪分草地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李艳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上坊中心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小数的性质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王娟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江宁区土桥中心小学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用假设的策略解决问题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徐叶兵</w:t>
            </w:r>
            <w:proofErr w:type="gramEnd"/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江宁区铜山中心小学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5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植树问题中的考点与易错点剖析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胡曦茜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南京师范大学附属中学江宁分校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大数目的改写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李香君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江宁区禄口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年龄差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杨文月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江宁区晓庄实验小学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分数除法算理细究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程香</w:t>
            </w:r>
            <w:proofErr w:type="gramEnd"/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南京市江宁科学园小学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角的初步认识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李丽琼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江宁区禄口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平移和旋转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闵云飞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南京市天景山小学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认识分数（分子为1的分数比较大小）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陈盛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江宁区龙都中心小学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异分母分数加减法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高伟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南京市岔路学校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三位数乘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位数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薛礼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江宁区麒麟中心小学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公倍数和最小公倍数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腾丹</w:t>
            </w:r>
            <w:proofErr w:type="gramEnd"/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区禄口中心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认识大于号、小于号和等号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陶倩云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区禄口中心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解决问题的策略一一列举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彭开月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区禄口中心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两位数减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位数（退位减）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岳冬芹</w:t>
            </w:r>
            <w:proofErr w:type="gramEnd"/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区禄口中心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商不变的规律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张迎春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南京市竹山小学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长方形和正方形周长的简便计算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李洁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南京市江宁科学园小学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表面涂色的正方体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单红梅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南京市江宁科学园小学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角的度量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尹昌涛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南京市上元小学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《认识面积》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海玲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上坊中心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观察物体（1）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汪健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南京市上元小学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求比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个数多（少）几的实际问题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邵璇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上坊中心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《武术组合动作（二）》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张雯雯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江宁区禄口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《五步拳》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苏常明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江宁区禄口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前滚翻教学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周梦杰</w:t>
            </w:r>
            <w:proofErr w:type="gramEnd"/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南京市潭桥小学</w:t>
            </w:r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室内投掷课的导入及教学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毕文娟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南京市上元小学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街舞男孩（翻跟头）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刘卉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屏山小学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编辑文档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王珊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江宁区百家湖小学将军山分校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精彩之万圣节大冒险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戴玉婕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南京市百家湖小学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盖房子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刘梦真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南京市百家湖小学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定义过程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易余萍</w:t>
            </w:r>
            <w:proofErr w:type="gramEnd"/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区陶吴中心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Pr="00DA7DC9" w:rsidRDefault="006625D7">
            <w:pPr>
              <w:widowControl/>
              <w:jc w:val="right"/>
              <w:rPr>
                <w:rFonts w:ascii="宋体" w:eastAsia="宋体" w:hAnsi="宋体" w:cs="宋体"/>
                <w:b/>
                <w:color w:val="FF0000"/>
                <w:kern w:val="0"/>
                <w:sz w:val="22"/>
              </w:rPr>
            </w:pPr>
            <w:r w:rsidRPr="00DA7DC9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76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Pr="00DA7DC9" w:rsidRDefault="006625D7">
            <w:pPr>
              <w:widowControl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2"/>
              </w:rPr>
            </w:pPr>
            <w:r w:rsidRPr="00DA7DC9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《初识画图》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Pr="00DA7DC9" w:rsidRDefault="006625D7">
            <w:pPr>
              <w:widowControl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2"/>
              </w:rPr>
            </w:pPr>
            <w:r w:rsidRPr="00DA7DC9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杨小勤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Pr="00DA7DC9" w:rsidRDefault="006625D7">
            <w:pPr>
              <w:widowControl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2"/>
              </w:rPr>
            </w:pPr>
            <w:r w:rsidRPr="00DA7DC9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南京市诚信小学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Pr="00DA7DC9" w:rsidRDefault="006625D7">
            <w:pPr>
              <w:widowControl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2"/>
              </w:rPr>
            </w:pPr>
            <w:r w:rsidRPr="00DA7DC9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神奇的重复执行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王媛媛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上坊中心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《奇妙的手势》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杉</w:t>
            </w:r>
            <w:proofErr w:type="gramEnd"/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江宁区禄口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圆圆的“附点”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刘虹铄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南京市天景山小学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金孔雀轻轻跳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吉星颖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南京市天景山小学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5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认识小音符的一家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厉琳煜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南京师范大学附属中学江宁分校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5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我有两种名字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林丽霜</w:t>
            </w:r>
            <w:proofErr w:type="gramEnd"/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南京师范大学附属中学江宁分校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牧羊女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张珏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南京市岔路学校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Our animal friends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黄玮涛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南京市岔路学校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5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6A Unit7 Protect the Earth (第二课时)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葛丽君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南京师范大学附属中学江宁分校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have 和has 的用法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俞丹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区禄口中心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5A Unit4 Hobbies &amp; Grammar time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谢恩琴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区禄口中心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5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3B Unit 5 How old are you？第二课时Fun time板块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董薇薇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南京市江宁科学园小学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5B unit 8 Birthdays( storytime)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张颖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江宁区土桥中心小学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How do we call our family?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戴京晶</w:t>
            </w:r>
            <w:proofErr w:type="gramEnd"/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江宁区禄口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There be句型和have/has的区别与用法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李娟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南京市上元小学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《船长》（第一课时）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李祥宇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区周岗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巧用比喻，让句子生动起来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曹长虹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江宁区禄口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按一定顺序写景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陶象胜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区禄口中心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疑问句 反问句 设问句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孔海燕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区禄口中心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《泸沽湖的儿女》导读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张城静</w:t>
            </w:r>
            <w:proofErr w:type="gramEnd"/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江宁区百家湖小学将军山分校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江南春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石小颖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南京市岔路学校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小学作文中巧设弹性框架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刘佳莉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江宁区东善桥中心小学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声母复习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徐婷婷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南京市竹山小学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《雾凇》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朱明星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江宁区龙都中心小学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读寓言 玩创编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周畅</w:t>
            </w:r>
            <w:proofErr w:type="gramEnd"/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南京市百家湖小学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的老鼠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赵燕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江宁区东郊小镇小学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5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小标点，大作用——低年级孩子如何正确使用标点符号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文秀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南京师范大学附属中学江宁分校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木兰从军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魏蔚</w:t>
            </w:r>
            <w:proofErr w:type="gramEnd"/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南京市岔路学校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如何写好小动物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吴倩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南京市百家湖小学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《他她它》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谈玲</w:t>
            </w:r>
            <w:proofErr w:type="gramEnd"/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区禄口中心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学会分清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比喻“和”拟人“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陈永静</w:t>
            </w:r>
            <w:proofErr w:type="gramEnd"/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区禄口中心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5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用微课说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故事之一封家书——书信的写法与格式教学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罗静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南京师范大学附属中学江宁分校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峨眉山月歌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张剑楠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南京市岔路学校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九寨沟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郑妍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南京市岔路学校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语文园地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庞琪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江宁区禄口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举手投足，尽显个性——动作描写写作指导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毕长虹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区禄口中心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《云房子》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项春芹</w:t>
            </w:r>
            <w:proofErr w:type="gramEnd"/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南京市东山小学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揠苗助长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杨莉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南京市岔路学校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苏教版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小学语文二年级上册《识字8》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李叶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江宁区东郊小镇小学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《愿你在书香浸润中成长》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马皖鸿</w:t>
            </w:r>
            <w:proofErr w:type="gramEnd"/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江宁区东善桥中心小学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“的、地、得”的区分与运用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蒋惠萍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区禄口中心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部首查字法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魏海芳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区禄口中心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5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三兄弟“的地得”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王罗娜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南京师范大学附属中学江宁分校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部首查字法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王丽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江宁区铜山中心小学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Pr="004D6B22" w:rsidRDefault="006625D7">
            <w:pPr>
              <w:widowControl/>
              <w:jc w:val="right"/>
              <w:rPr>
                <w:rFonts w:ascii="宋体" w:eastAsia="宋体" w:hAnsi="宋体" w:cs="宋体"/>
                <w:b/>
                <w:color w:val="FF0000"/>
                <w:kern w:val="0"/>
                <w:sz w:val="22"/>
              </w:rPr>
            </w:pPr>
            <w:r w:rsidRPr="004D6B22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121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Pr="004D6B22" w:rsidRDefault="006625D7">
            <w:pPr>
              <w:widowControl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2"/>
              </w:rPr>
            </w:pPr>
            <w:r w:rsidRPr="004D6B22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汉语拼音4、 d t n l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Pr="004D6B22" w:rsidRDefault="006625D7">
            <w:pPr>
              <w:widowControl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2"/>
              </w:rPr>
            </w:pPr>
            <w:r w:rsidRPr="004D6B22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王子玉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Pr="004D6B22" w:rsidRDefault="006625D7">
            <w:pPr>
              <w:widowControl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2"/>
              </w:rPr>
            </w:pPr>
            <w:r w:rsidRPr="004D6B22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南京市诚信小学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Pr="004D6B22" w:rsidRDefault="006625D7">
            <w:pPr>
              <w:widowControl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2"/>
              </w:rPr>
            </w:pPr>
            <w:r w:rsidRPr="004D6B22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</w:rPr>
              <w:t>小学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影响气候的因素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张莉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江宁区龙都初级中学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《金属与酸的反应图像题》微课</w:t>
            </w:r>
            <w:proofErr w:type="gram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马明祥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江宁区土桥初级中学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中学生学习方法谈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谈永敢</w:t>
            </w:r>
            <w:proofErr w:type="gramEnd"/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江宁区龙都初级中学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 培 吊 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王洪贵</w:t>
            </w:r>
            <w:proofErr w:type="gramEnd"/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江宁区龙都初级中学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2.2 分式方程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谢德宝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江宁区龙都初级中学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《勾股定理》第一课时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江宁区土桥初级中学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运动的相对性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张维军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南京市天景山中学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滑动变阻器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耿其根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江宁区丹阳学校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话说千古风流人物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张芸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江宁区淳化初级中学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影响气候的主要因素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陈祥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江宁区桃红初级中学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基于“物质的化学变化”专题学习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曹美玲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江宁区汤山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菊花扦插技术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赵艳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江宁区龙都初级中学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中美关系正常化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王清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南京市天景山中学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《蓝白之美》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周倩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江宁区江宁初级中学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绿色开花植物的一生复习 —果实和种子的形成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张俭龙</w:t>
            </w:r>
            <w:proofErr w:type="gramEnd"/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江宁区龙都初级中学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《9.4 矩形、菱形、正方形(第4课时)》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王叶莉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江宁区龙都初级中学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陶智春</w:t>
            </w:r>
            <w:proofErr w:type="gramEnd"/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江宁区龙都初级中学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《5.3展开与折叠》微课</w:t>
            </w:r>
            <w:proofErr w:type="gram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朱清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江宁区土桥初级中学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《财产留给谁》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徐国芳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江宁区龙都初级中学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《财产属于谁》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刘玉芸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江宁区龙都初级中学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动能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刘永青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江宁区龙都初级中学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《手把提袋器的制作》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邱琳琳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江宁区龙都初级中学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初识wps演示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耿婷婷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江宁区禄口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江南音韵-无锡景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赵馥敏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江宁区禄口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Present Continuous Tense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周志男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江宁区铜井初级中学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中考英语总复习8Bunit5+Revision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正刚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江宁区龙都初级中学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8A Unit 8 Reading 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邓媛媛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南京东山外国语学校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《8A Unit2 Grammar A》微课</w:t>
            </w:r>
            <w:proofErr w:type="gram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焦银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江宁区土桥初级中学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己亥杂诗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周小花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江宁区龙都初级中学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  <w:tr w:rsidR="00DF1373" w:rsidTr="004E679B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73" w:rsidRDefault="006625D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茅屋为秋风所破歌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李春红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江宁区淳化初级中学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</w:tcPr>
          <w:p w:rsidR="00DF1373" w:rsidRDefault="006625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</w:tr>
    </w:tbl>
    <w:p w:rsidR="00DF1373" w:rsidRDefault="00DF1373">
      <w:pPr>
        <w:jc w:val="center"/>
        <w:rPr>
          <w:rFonts w:ascii="黑体" w:eastAsia="黑体" w:hAnsi="黑体" w:cs="宋体"/>
          <w:color w:val="000000"/>
          <w:kern w:val="0"/>
          <w:sz w:val="28"/>
          <w:szCs w:val="28"/>
          <w:shd w:val="clear" w:color="auto" w:fill="FFFFFF"/>
        </w:rPr>
      </w:pPr>
    </w:p>
    <w:sectPr w:rsidR="00DF1373" w:rsidSect="004E679B">
      <w:pgSz w:w="11906" w:h="16838"/>
      <w:pgMar w:top="1276" w:right="1274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EE"/>
    <w:rsid w:val="00281BD3"/>
    <w:rsid w:val="004D6B22"/>
    <w:rsid w:val="004E679B"/>
    <w:rsid w:val="00531ADC"/>
    <w:rsid w:val="006625D7"/>
    <w:rsid w:val="00977007"/>
    <w:rsid w:val="00AE28EE"/>
    <w:rsid w:val="00BA2D0F"/>
    <w:rsid w:val="00D92E02"/>
    <w:rsid w:val="00DA7DC9"/>
    <w:rsid w:val="00DF1373"/>
    <w:rsid w:val="00FF0798"/>
    <w:rsid w:val="2A805DBF"/>
    <w:rsid w:val="68C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BB7F2-3ECA-4711-BDE6-6081FCF1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3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DF1373"/>
    <w:pPr>
      <w:ind w:leftChars="2500" w:left="100"/>
    </w:pPr>
  </w:style>
  <w:style w:type="paragraph" w:styleId="a4">
    <w:name w:val="Normal (Web)"/>
    <w:basedOn w:val="a"/>
    <w:uiPriority w:val="99"/>
    <w:unhideWhenUsed/>
    <w:rsid w:val="00DF13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FollowedHyperlink"/>
    <w:basedOn w:val="a0"/>
    <w:uiPriority w:val="99"/>
    <w:unhideWhenUsed/>
    <w:qFormat/>
    <w:rsid w:val="00DF1373"/>
    <w:rPr>
      <w:color w:val="800080"/>
      <w:u w:val="single"/>
    </w:rPr>
  </w:style>
  <w:style w:type="character" w:styleId="a6">
    <w:name w:val="Hyperlink"/>
    <w:basedOn w:val="a0"/>
    <w:uiPriority w:val="99"/>
    <w:unhideWhenUsed/>
    <w:qFormat/>
    <w:rsid w:val="00DF1373"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rsid w:val="00DF1373"/>
  </w:style>
  <w:style w:type="paragraph" w:customStyle="1" w:styleId="font5">
    <w:name w:val="font5"/>
    <w:basedOn w:val="a"/>
    <w:qFormat/>
    <w:rsid w:val="00DF13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DF1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rsid w:val="00DF1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DF1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rsid w:val="00DF1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DF1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rsid w:val="00DF1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1829</Words>
  <Characters>10428</Characters>
  <Application>Microsoft Office Word</Application>
  <DocSecurity>0</DocSecurity>
  <Lines>86</Lines>
  <Paragraphs>24</Paragraphs>
  <ScaleCrop>false</ScaleCrop>
  <Company/>
  <LinksUpToDate>false</LinksUpToDate>
  <CharactersWithSpaces>12233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whitehouse</dc:creator>
  <cp:lastModifiedBy>PC</cp:lastModifiedBy>
  <cp:revision>2</cp:revision>
  <dcterms:created xsi:type="dcterms:W3CDTF">2017-12-11T09:13:00Z</dcterms:created>
  <dcterms:modified xsi:type="dcterms:W3CDTF">2017-12-11T09:13:00Z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