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73" w:rsidRPr="004E679B" w:rsidRDefault="006625D7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0"/>
        </w:rPr>
      </w:pPr>
      <w:r w:rsidRPr="004E679B">
        <w:rPr>
          <w:rFonts w:ascii="黑体" w:eastAsia="黑体" w:hAnsi="黑体" w:hint="eastAsia"/>
          <w:b/>
          <w:bCs/>
          <w:sz w:val="36"/>
          <w:szCs w:val="30"/>
        </w:rPr>
        <w:t>关于公布</w:t>
      </w:r>
      <w:bookmarkStart w:id="0" w:name="_GoBack"/>
      <w:r w:rsidRPr="004E679B">
        <w:rPr>
          <w:rFonts w:ascii="黑体" w:eastAsia="黑体" w:hAnsi="黑体" w:hint="eastAsia"/>
          <w:b/>
          <w:bCs/>
          <w:sz w:val="36"/>
          <w:szCs w:val="30"/>
        </w:rPr>
        <w:t>江宁区第三届</w:t>
      </w:r>
      <w:proofErr w:type="gramStart"/>
      <w:r w:rsidRPr="004E679B">
        <w:rPr>
          <w:rFonts w:ascii="黑体" w:eastAsia="黑体" w:hAnsi="黑体" w:hint="eastAsia"/>
          <w:b/>
          <w:bCs/>
          <w:sz w:val="36"/>
          <w:szCs w:val="30"/>
        </w:rPr>
        <w:t>教师微课大赛</w:t>
      </w:r>
      <w:proofErr w:type="gramEnd"/>
      <w:r w:rsidRPr="004E679B">
        <w:rPr>
          <w:rFonts w:ascii="黑体" w:eastAsia="黑体" w:hAnsi="黑体" w:hint="eastAsia"/>
          <w:b/>
          <w:bCs/>
          <w:sz w:val="36"/>
          <w:szCs w:val="30"/>
        </w:rPr>
        <w:t>获奖名单</w:t>
      </w:r>
      <w:bookmarkEnd w:id="0"/>
      <w:r w:rsidRPr="004E679B">
        <w:rPr>
          <w:rFonts w:ascii="黑体" w:eastAsia="黑体" w:hAnsi="黑体" w:hint="eastAsia"/>
          <w:b/>
          <w:bCs/>
          <w:sz w:val="36"/>
          <w:szCs w:val="30"/>
        </w:rPr>
        <w:t>的通知</w:t>
      </w:r>
    </w:p>
    <w:p w:rsidR="00DF1373" w:rsidRPr="004E679B" w:rsidRDefault="006625D7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sz w:val="30"/>
          <w:szCs w:val="30"/>
        </w:rPr>
      </w:pPr>
      <w:r w:rsidRPr="004E679B">
        <w:rPr>
          <w:rFonts w:hint="eastAsia"/>
          <w:sz w:val="30"/>
          <w:szCs w:val="30"/>
        </w:rPr>
        <w:t> </w:t>
      </w:r>
    </w:p>
    <w:p w:rsidR="00DF1373" w:rsidRPr="004E679B" w:rsidRDefault="006625D7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30"/>
          <w:szCs w:val="30"/>
        </w:rPr>
      </w:pPr>
      <w:r w:rsidRPr="004E679B">
        <w:rPr>
          <w:rFonts w:ascii="仿宋" w:eastAsia="仿宋" w:hAnsi="仿宋" w:hint="eastAsia"/>
          <w:sz w:val="30"/>
          <w:szCs w:val="30"/>
        </w:rPr>
        <w:t>各</w:t>
      </w:r>
      <w:r w:rsidR="004E679B" w:rsidRPr="004E679B">
        <w:rPr>
          <w:rFonts w:ascii="仿宋" w:eastAsia="仿宋" w:hAnsi="仿宋" w:hint="eastAsia"/>
          <w:sz w:val="30"/>
          <w:szCs w:val="30"/>
        </w:rPr>
        <w:t>中小学</w:t>
      </w:r>
      <w:r w:rsidRPr="004E679B">
        <w:rPr>
          <w:rFonts w:ascii="仿宋" w:eastAsia="仿宋" w:hAnsi="仿宋" w:hint="eastAsia"/>
          <w:sz w:val="30"/>
          <w:szCs w:val="30"/>
        </w:rPr>
        <w:t>、幼儿园</w:t>
      </w:r>
      <w:r w:rsidR="004E679B" w:rsidRPr="004E679B">
        <w:rPr>
          <w:rFonts w:ascii="仿宋" w:eastAsia="仿宋" w:hAnsi="仿宋" w:hint="eastAsia"/>
          <w:sz w:val="30"/>
          <w:szCs w:val="30"/>
        </w:rPr>
        <w:t>、特殊教育学校</w:t>
      </w:r>
      <w:r w:rsidRPr="004E679B">
        <w:rPr>
          <w:rFonts w:ascii="仿宋" w:eastAsia="仿宋" w:hAnsi="仿宋" w:hint="eastAsia"/>
          <w:sz w:val="30"/>
          <w:szCs w:val="30"/>
        </w:rPr>
        <w:t>：</w:t>
      </w:r>
    </w:p>
    <w:p w:rsidR="004E679B" w:rsidRPr="004E679B" w:rsidRDefault="006625D7" w:rsidP="004E679B">
      <w:pPr>
        <w:pStyle w:val="a4"/>
        <w:shd w:val="clear" w:color="auto" w:fill="FFFFFF"/>
        <w:spacing w:before="0" w:beforeAutospacing="0" w:after="0" w:afterAutospacing="0" w:line="360" w:lineRule="atLeast"/>
        <w:ind w:firstLineChars="200" w:firstLine="600"/>
        <w:jc w:val="both"/>
        <w:rPr>
          <w:sz w:val="30"/>
          <w:szCs w:val="30"/>
        </w:rPr>
      </w:pPr>
      <w:r w:rsidRPr="004E679B">
        <w:rPr>
          <w:rFonts w:ascii="仿宋" w:eastAsia="仿宋" w:hAnsi="仿宋" w:hint="eastAsia"/>
          <w:sz w:val="30"/>
          <w:szCs w:val="30"/>
        </w:rPr>
        <w:t>为进一步贯彻落实《教育部关于实施全国中小学教师信息技术应用能力提升工程的意见》精神，提高一线</w:t>
      </w:r>
      <w:proofErr w:type="gramStart"/>
      <w:r w:rsidRPr="004E679B">
        <w:rPr>
          <w:rFonts w:ascii="仿宋" w:eastAsia="仿宋" w:hAnsi="仿宋" w:hint="eastAsia"/>
          <w:sz w:val="30"/>
          <w:szCs w:val="30"/>
        </w:rPr>
        <w:t>教师微课设计</w:t>
      </w:r>
      <w:proofErr w:type="gramEnd"/>
      <w:r w:rsidRPr="004E679B">
        <w:rPr>
          <w:rFonts w:ascii="仿宋" w:eastAsia="仿宋" w:hAnsi="仿宋" w:hint="eastAsia"/>
          <w:sz w:val="30"/>
          <w:szCs w:val="30"/>
        </w:rPr>
        <w:t>与制作能力，推进优质</w:t>
      </w:r>
      <w:proofErr w:type="gramStart"/>
      <w:r w:rsidRPr="004E679B">
        <w:rPr>
          <w:rFonts w:ascii="仿宋" w:eastAsia="仿宋" w:hAnsi="仿宋" w:hint="eastAsia"/>
          <w:sz w:val="30"/>
          <w:szCs w:val="30"/>
        </w:rPr>
        <w:t>微课资源</w:t>
      </w:r>
      <w:proofErr w:type="gramEnd"/>
      <w:r w:rsidRPr="004E679B">
        <w:rPr>
          <w:rFonts w:ascii="仿宋" w:eastAsia="仿宋" w:hAnsi="仿宋" w:hint="eastAsia"/>
          <w:sz w:val="30"/>
          <w:szCs w:val="30"/>
        </w:rPr>
        <w:t>的共建共享，促进教与</w:t>
      </w:r>
      <w:proofErr w:type="gramStart"/>
      <w:r w:rsidRPr="004E679B">
        <w:rPr>
          <w:rFonts w:ascii="仿宋" w:eastAsia="仿宋" w:hAnsi="仿宋" w:hint="eastAsia"/>
          <w:sz w:val="30"/>
          <w:szCs w:val="30"/>
        </w:rPr>
        <w:t>学方式</w:t>
      </w:r>
      <w:proofErr w:type="gramEnd"/>
      <w:r w:rsidRPr="004E679B">
        <w:rPr>
          <w:rFonts w:ascii="仿宋" w:eastAsia="仿宋" w:hAnsi="仿宋" w:hint="eastAsia"/>
          <w:sz w:val="30"/>
          <w:szCs w:val="30"/>
        </w:rPr>
        <w:t>的深度变革，提升教育教学质量与效益，</w:t>
      </w:r>
      <w:r w:rsidR="004E679B" w:rsidRPr="004E679B">
        <w:rPr>
          <w:rFonts w:ascii="仿宋" w:eastAsia="仿宋" w:hAnsi="仿宋" w:hint="eastAsia"/>
          <w:sz w:val="30"/>
          <w:szCs w:val="30"/>
        </w:rPr>
        <w:t>江宁区</w:t>
      </w:r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教育局于2017年3月组织了“江宁区第三届教师微课大赛”。</w:t>
      </w:r>
    </w:p>
    <w:p w:rsidR="004E679B" w:rsidRPr="004E679B" w:rsidRDefault="006625D7" w:rsidP="004E679B">
      <w:pPr>
        <w:pStyle w:val="a4"/>
        <w:shd w:val="clear" w:color="auto" w:fill="FFFFFF"/>
        <w:spacing w:before="0" w:beforeAutospacing="0" w:after="0" w:afterAutospacing="0" w:line="360" w:lineRule="atLeast"/>
        <w:ind w:firstLineChars="200" w:firstLine="600"/>
        <w:jc w:val="both"/>
        <w:rPr>
          <w:sz w:val="30"/>
          <w:szCs w:val="30"/>
        </w:rPr>
      </w:pPr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大赛开展以来，各学校积极组织教师相互交流、学习，并邀请相关的专家组织专题培训。经教师自主申报，共上报720件作品参加区级评比。</w:t>
      </w:r>
      <w:r w:rsidR="004E679B">
        <w:rPr>
          <w:rFonts w:ascii="仿宋" w:eastAsia="仿宋" w:hAnsi="仿宋" w:hint="eastAsia"/>
          <w:sz w:val="30"/>
          <w:szCs w:val="30"/>
          <w:shd w:val="clear" w:color="auto" w:fill="FFFFFF"/>
        </w:rPr>
        <w:t>经</w:t>
      </w:r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专家认真评比，选出</w:t>
      </w:r>
      <w:r w:rsidR="004E679B"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一等奖作品</w:t>
      </w:r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105件，二等奖</w:t>
      </w:r>
      <w:r w:rsidR="004E679B"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作品108件</w:t>
      </w:r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，三等奖</w:t>
      </w:r>
      <w:r w:rsidR="004E679B"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作品151件</w:t>
      </w:r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（见附件）。</w:t>
      </w:r>
    </w:p>
    <w:p w:rsidR="00DF1373" w:rsidRPr="004E679B" w:rsidRDefault="006625D7" w:rsidP="004E679B">
      <w:pPr>
        <w:pStyle w:val="a4"/>
        <w:shd w:val="clear" w:color="auto" w:fill="FFFFFF"/>
        <w:spacing w:before="0" w:beforeAutospacing="0" w:after="0" w:afterAutospacing="0" w:line="360" w:lineRule="atLeast"/>
        <w:ind w:firstLineChars="200" w:firstLine="600"/>
        <w:jc w:val="both"/>
        <w:rPr>
          <w:sz w:val="30"/>
          <w:szCs w:val="30"/>
        </w:rPr>
      </w:pPr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希望各学校高度重视教师信息技术应用能力提升工作，继续加强教师</w:t>
      </w:r>
      <w:proofErr w:type="gramStart"/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微课制作</w:t>
      </w:r>
      <w:proofErr w:type="gramEnd"/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的培训、实践和研究活动，开发出更多优秀</w:t>
      </w:r>
      <w:proofErr w:type="gramStart"/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的微课资源</w:t>
      </w:r>
      <w:proofErr w:type="gramEnd"/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，促进学生的自主学习和教师的专业发展。</w:t>
      </w:r>
    </w:p>
    <w:p w:rsidR="00DF1373" w:rsidRPr="004E679B" w:rsidRDefault="006625D7">
      <w:pPr>
        <w:pStyle w:val="a4"/>
        <w:shd w:val="clear" w:color="auto" w:fill="FFFFFF"/>
        <w:spacing w:before="0" w:beforeAutospacing="0" w:after="0" w:afterAutospacing="0" w:line="360" w:lineRule="atLeast"/>
        <w:ind w:firstLine="560"/>
        <w:jc w:val="both"/>
        <w:rPr>
          <w:sz w:val="30"/>
          <w:szCs w:val="30"/>
        </w:rPr>
      </w:pPr>
      <w:r w:rsidRPr="004E679B">
        <w:rPr>
          <w:rFonts w:hint="eastAsia"/>
          <w:sz w:val="30"/>
          <w:szCs w:val="30"/>
        </w:rPr>
        <w:t> </w:t>
      </w:r>
    </w:p>
    <w:p w:rsidR="00DF1373" w:rsidRPr="004E679B" w:rsidRDefault="006625D7" w:rsidP="004E679B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30"/>
          <w:szCs w:val="30"/>
        </w:rPr>
      </w:pPr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附件：江宁区第三届</w:t>
      </w:r>
      <w:proofErr w:type="gramStart"/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教师微课大赛</w:t>
      </w:r>
      <w:proofErr w:type="gramEnd"/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获奖名单</w:t>
      </w:r>
    </w:p>
    <w:p w:rsidR="00DF1373" w:rsidRPr="004E679B" w:rsidRDefault="00DF1373">
      <w:pPr>
        <w:rPr>
          <w:sz w:val="30"/>
          <w:szCs w:val="30"/>
        </w:rPr>
      </w:pPr>
    </w:p>
    <w:p w:rsidR="00DF1373" w:rsidRPr="004E679B" w:rsidRDefault="006625D7">
      <w:pPr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4E679B">
        <w:rPr>
          <w:rFonts w:hint="eastAsia"/>
          <w:sz w:val="30"/>
          <w:szCs w:val="30"/>
        </w:rPr>
        <w:t xml:space="preserve">                                 </w:t>
      </w:r>
      <w:r w:rsidRPr="004E679B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南京市江宁区教育局</w:t>
      </w:r>
    </w:p>
    <w:p w:rsidR="00DF1373" w:rsidRDefault="006625D7" w:rsidP="004E679B">
      <w:pPr>
        <w:ind w:firstLineChars="1700" w:firstLine="51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4E679B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2017年12月4日</w:t>
      </w:r>
    </w:p>
    <w:p w:rsidR="004E679B" w:rsidRDefault="004E679B">
      <w:pPr>
        <w:widowControl/>
        <w:jc w:val="left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  <w:br w:type="page"/>
      </w:r>
    </w:p>
    <w:p w:rsidR="00DF1373" w:rsidRDefault="006625D7">
      <w:pP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附件：</w:t>
      </w:r>
    </w:p>
    <w:p w:rsidR="00DF1373" w:rsidRDefault="006625D7">
      <w:pPr>
        <w:jc w:val="center"/>
        <w:rPr>
          <w:rFonts w:ascii="黑体" w:eastAsia="黑体" w:hAnsi="黑体"/>
          <w:b/>
          <w:bCs/>
          <w:color w:val="555555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555555"/>
          <w:sz w:val="28"/>
          <w:szCs w:val="28"/>
        </w:rPr>
        <w:t>江宁区第三届</w:t>
      </w:r>
      <w:proofErr w:type="gramStart"/>
      <w:r>
        <w:rPr>
          <w:rFonts w:ascii="黑体" w:eastAsia="黑体" w:hAnsi="黑体" w:hint="eastAsia"/>
          <w:b/>
          <w:bCs/>
          <w:color w:val="555555"/>
          <w:sz w:val="28"/>
          <w:szCs w:val="28"/>
        </w:rPr>
        <w:t>教师微课大赛</w:t>
      </w:r>
      <w:proofErr w:type="gramEnd"/>
      <w:r>
        <w:rPr>
          <w:rFonts w:ascii="黑体" w:eastAsia="黑体" w:hAnsi="黑体" w:hint="eastAsia"/>
          <w:b/>
          <w:bCs/>
          <w:color w:val="555555"/>
          <w:sz w:val="28"/>
          <w:szCs w:val="28"/>
        </w:rPr>
        <w:t>获奖名单</w:t>
      </w:r>
    </w:p>
    <w:p w:rsidR="00DF1373" w:rsidRDefault="006625D7">
      <w:pPr>
        <w:jc w:val="center"/>
        <w:rPr>
          <w:rFonts w:ascii="黑体" w:eastAsia="黑体" w:hAnsi="黑体"/>
          <w:b/>
          <w:bCs/>
          <w:color w:val="555555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555555"/>
          <w:sz w:val="28"/>
          <w:szCs w:val="28"/>
        </w:rPr>
        <w:t>一等奖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8"/>
        <w:gridCol w:w="3277"/>
        <w:gridCol w:w="1221"/>
        <w:gridCol w:w="2746"/>
        <w:gridCol w:w="1315"/>
      </w:tblGrid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微课作品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名称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第一作者 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学校名称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学段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大班数学《贪吃的鳄鱼》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杨晴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5以内的点数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蔬菜拓印—牡丹图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杨冉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南京市兴宁幼儿园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中班科学探究活动《纸柱承重与高矮粗细》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陶雅娟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大班科学活动《小小杂技员》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洋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幼儿园中班美术《跳动的火焰》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许晓媛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屏山幼儿园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中班美术小实验《七彩溶洞》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姜旭寒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中班音乐活动 《会唱歌的圆舞板》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屏山幼儿园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蜈蚣叔叔的袜子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陈史美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大班科学活动《神奇的水果电池》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包敏玲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大班科学活动《神奇的彩虹水》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吴安妮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《多吃蔬菜不挑食》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中班语言数脚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薛杨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我的身份证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杨光南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南京市兴宁幼儿园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可爱的小螃蟹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王迪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南京市兴宁幼儿园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小班科学活动《认识橘子》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徐静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大班美术活动：花格子大象艾玛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张开大嘴吧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曹林洁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田忌赛马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张红付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江宁特殊教育学校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交叉系鞋带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卞仪敏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江宁特殊教育学校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看月亮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孙娟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变色的铁棒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王贤平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水果蔬菜中维生素C含量的测定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石媛媛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《端午编蛋袋》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魏宏军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玩数独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吴雅琪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南京市东山小学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整十数、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整百数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位数的口算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蒋敏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三角形内角和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翟红兴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认识文氏图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南京市东山小学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认识1元及1元以下的人民币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杨卿誉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《小郑老师教你用算盘表示数》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运小学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长方形和正方形的特征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神奇的数学王国——数阵图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朱洁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南京市东山小学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旋转图形的画法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罗文涛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运小学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表面涂色的正方体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芮清芳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认识周长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浦新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神奇的幻方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曾佳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南京市东山小学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圆的认识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段培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南京市江宁实验小学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认识小数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周雅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角的初步认识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韩静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江宁区土桥中心小学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认识算盘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安夏月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南京市东山小学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跟我学练车轮跳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徐营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排球正面双手垫球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季美娟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江宁区龙都中心小学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第20课 画线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夏盼娣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用声音控制小猫动作——音量波形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刘小梅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《玩转二维码》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崔寅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画多边形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宋瑶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你的朋友——双响筒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徐君怡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顽皮的小闹钟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黄海洋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江宁区土桥中心小学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忆江南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焦爱华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音乐知识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系列微课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-渐强渐弱记号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施安琪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Holidays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汪远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南京市东山小学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Cat and Mouse “跟上兔子”小学英语分级绘本（三年级 第2季）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崔晓婧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Home Is Best!（“跟上兔子”小学英语分级绘本四年级第1季）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张顺凤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方位词的理解与运用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The Best Christmas Present （“跟上兔子”小学英语分级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绘本五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年级第1季）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将一般句改为拟人句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言惠林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九寨沟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侯燕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词语的感情色彩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卞良燕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《平稳的桥梁——横画》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张旋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区文靖东路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言为心声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—人物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语言描写的运用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杜欢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青青找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朋友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吴平原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动物与汉字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周秉荣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区谷里中心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趣味识字之识字5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唐萍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约会童话 分享快乐——好书推荐课之《笨狼的学校生活》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Pr="00FF0798" w:rsidRDefault="006625D7">
            <w:pPr>
              <w:widowControl/>
              <w:jc w:val="righ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FF0798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65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FF0798" w:rsidRDefault="006625D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FF0798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识字教学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FF0798" w:rsidRDefault="006625D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FF0798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曹正红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FF0798" w:rsidRDefault="006625D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FF0798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南京市诚信小学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Pr="00FF0798" w:rsidRDefault="006625D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FF0798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66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“的地得”的故事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马星星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“的地得”的用法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濛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拼音dtnl教学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魏奇媛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反问句与陈述句互换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张林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让提示语更精彩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宋雅文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捕捉动作写事情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朱卉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2.2海陆的变迁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陶锐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8.3撒哈拉以南非洲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陶锐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空气中氧气含量的测定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端木传胜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区周岗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文艺复兴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江宁区淳化初级中学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食物的消化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区周岗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 显微镜的使用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沈娟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江宁区淳化初级中学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探究呼吸过程中二氧化碳含量的变化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秦玉梅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南京市竹山中学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外界溶液浓度影响根细胞的吸水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杨娟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江宁区东善桥初级中学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《勾股定理》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祝羽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江宁区江宁初级中学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钟面上的行程问题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平行四边形的判定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谢蓓蓓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江宁区麒麟初级中学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活出生命的精彩：生活态度影响生命质量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王谨业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脚背外侧运球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朱德永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微课：区别空气压缩实验和点火爆炸实验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夏凡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江宁区汤山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浇不灭的烛焰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梁文萃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自制扬声器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FLASH动画之走迷宫特效的制作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张雅芸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程序中的逻辑判断之逻辑运算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于亚芹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会思考的程序——选择结构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赵昕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动画补间动画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的制作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王翠红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嘎达梅林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张晓丽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牛津译林7A Unit4 Reading1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魏巍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using as...as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江宁区江宁初级中学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形容词和副词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薛静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江宁区麒麟初级中学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54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The differences between cost, spend, take and pay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甘秋琪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区周岗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54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牛津英语 8A unit4 Grammar （imperative sentences）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刚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江宁区淳化初级中学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首字母实战三步走——如何获取正确的意义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徐然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9A Unit5 Art World Grammar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徐然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初中文言文倒装句式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修辞手法专题学习之夸张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周爱玲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江宁区麒麟初级中学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变异的类型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吴玉坤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兰亭集序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于红薇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超声波测速仪工作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原理微课教学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谢礼平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速度变化快慢的描述——加速度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丁颖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</w:tr>
    </w:tbl>
    <w:p w:rsidR="00DF1373" w:rsidRDefault="006625D7">
      <w:pPr>
        <w:jc w:val="center"/>
        <w:rPr>
          <w:rFonts w:ascii="黑体" w:eastAsia="黑体" w:hAnsi="黑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  <w:shd w:val="clear" w:color="auto" w:fill="FFFFFF"/>
        </w:rPr>
        <w:t>二等奖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0"/>
        <w:gridCol w:w="3628"/>
        <w:gridCol w:w="1420"/>
        <w:gridCol w:w="2472"/>
        <w:gridCol w:w="997"/>
      </w:tblGrid>
      <w:tr w:rsidR="00DF1373" w:rsidTr="004E679B">
        <w:trPr>
          <w:trHeight w:val="2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微课作品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名称 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第一作者 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学校名称 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学段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科学小实验《硬币叠罗汉》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中班美术活动《纸巾染色》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陈雨薇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大班艺术《草原上的小羊》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鲁涵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小班美术活动《舞动的小怪物》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邱雨婷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大班科学《彩色液体对流》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郑永婷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大班语言《一寸虫的一天》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王鹂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大班数学《巧拼潜艇》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王鹤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小班数学活动《认识图形宝宝》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许晓媛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屏山幼儿园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大班数学《宝石森林》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何涵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波点装</w:t>
            </w:r>
            <w:proofErr w:type="gramEnd"/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周淑姝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南京市兴宁幼儿园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小鱼吐泡泡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南京市兴宁幼儿园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迷你纸钢琴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夏金海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南京市兴宁幼儿园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《神奇的公鸡头饰》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高圣诺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大班科学：《勇闯狼堡》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齐峰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屏山幼儿园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小猪变形记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孙芳琳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花色衬衫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王珍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南京市兴宁幼儿园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折纸《蜗牛》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耿梦月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超轻黏土制作：小章鱼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语言康复训练——吹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江宁特殊教育学校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彩绘蛋糕之转印法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江宁特殊教育学校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鸡尾“饮料”制作演示实验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谢婵莲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声音——音调的探究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张云云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我是小小消防员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冯萍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区谷里中心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认识面积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余慧英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4的分成与合成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曹俊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观察物体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认识角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马梦颖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1-5的认识（1）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徐笑笑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《认识角》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臧静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正方体的展开图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徐建干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多角度推导三角形面积计算公式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陆兰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排队中的数学问题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戴芬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南京市潭桥小学</w:t>
            </w:r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神奇的面积比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间隔排列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欢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表面积和体积练习课思考题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杨玲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间隔排列中两种物体的数量关系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张勤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圆柱的表面积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胡月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江宁区麒麟中心小学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笛卡尔的小蜘蛛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夏淑贤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江宁区东善桥中心小学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长方形与平行四边形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杨悦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平行四边形的面积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陈美霞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认识比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陈梦祎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圆柱的体积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樊咪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上坊中心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室内韵律操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何龙玲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肩肘倒立技术教学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张跃跃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立定跳远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卜晓庆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flash动画-升旗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蒋丹梅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第18课 画方形和圆形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袁玲玲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小猫出题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陈芬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街舞男孩——360°旋转和腾空翻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区文靖东路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插入表格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江宁区土桥中心小学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表情超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能力——美化图片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许云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南京市潭桥小学</w:t>
            </w:r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认识五线谱和小音符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厉琳煜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《打击乐合奏 ——老虎磨牙》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张卉茹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葫芦丝打音的演奏方法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魏雯雯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南京市江宁区江宁中心小学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5A unit5 What do they do?工作类词汇教学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伦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江宁区土桥中心小学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6A Unit1 The king's new clothes (Grammar time)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钱莹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译林版6AUnit3 Holiday fun第二课时(Grammar and fun time)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邵静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现在进行时的询问方式及回答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黄安圆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南京市潭桥小学</w:t>
            </w:r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Unit3 My friends (story time)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奚梦含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如何正确使用的地得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郭梦蝶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会走路的树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赵燕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常用标点符号的使用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时怀芹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对对子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寓言两则——鹬蚌相争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崔盼盼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如何写好人物间的对话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孙璐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南京市竹山小学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如何写好人物间的对话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孙璐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南京市竹山小学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曲折写故事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王庆文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中心发散写具体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阅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拼音j q x教学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周苗苗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小小的船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夏美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我的自画像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彭燕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哪吒闹海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袁园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绘本里的古体字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《学写读书笔记》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言华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小妙招：巧识山脊和山谷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酸碱中和反应的探究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陈倩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南京市清水亭学校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丝绸之路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王佳楠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江宁区麒麟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《免疫》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邱舒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江宁区江宁初级中学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《单细胞生物》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端小霞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《生命的诞生》微课</w:t>
            </w:r>
            <w:proofErr w:type="gramEnd"/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张亚丽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江宁区土桥初级中学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植物种子的萌发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郑绍文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南京市竹山中学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11.5　用一元一次不等式解决问题（2）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彭生祥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弧长及扇形的面积公式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于意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江宁区淳化初级中学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平方根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曹会敏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江宁区麒麟初级中学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违法●犯罪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顾惠琴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南京市竹山中学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《活出生命的精彩》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郑霜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江宁区江宁初级中学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光的反射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宛玉娣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江宁区麒麟初级中学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杠杆的平衡条件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章雅琹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江宁区桃红初级中学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如何根据实物图画出电路图？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吴俊杰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南京市竹山中学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《引导层动画》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赂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江宁区江宁初级中学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WPS表格的高级功能——分类汇总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王银环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动画补间和形状补间</w:t>
            </w:r>
            <w:proofErr w:type="gramEnd"/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菁菁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江宁区土桥初级中学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我和元件有个约会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张念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秋天来了——Flash图形元件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江宁区麒麟初级中学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8A Unit 5 Welcome to the unit &amp; Comic strip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方露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江宁区江宁初级中学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How Do You Get To School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鲁娇安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江宁区麒麟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8A Unit1 Friends Grammar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赵莹聪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Personal Pronouns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陶慎中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江宁区湖熟初级中学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9A Unit 1 Grammar: Conjunctions（连词）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侯玥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牛津译林英语9Bunit1 Asia welcome to the unit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戴婷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江宁区淳化初级中学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《七上 Unit3 Grammar》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张居祥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南京市江宁区开发区学校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《喂——出来》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李英才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小说阅读指导（一）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赵海翔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修改病句方法——找寻易错点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周慧萍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江宁区汤山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5.7生活中的圆周运动--轻绳模型和轻杆模型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郭萌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南京市临江高级中学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兴奋的钠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罗鹏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南京市临江高级中学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明暗素描——苹果的画法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董婷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南京市秦淮高级中学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牛津英语M2U1 Reading Boy missing, police puzzled 知识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点学习</w:t>
            </w:r>
            <w:proofErr w:type="gramEnd"/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</w:tr>
    </w:tbl>
    <w:p w:rsidR="00DF1373" w:rsidRDefault="006625D7">
      <w:pPr>
        <w:jc w:val="center"/>
        <w:rPr>
          <w:rFonts w:ascii="黑体" w:eastAsia="黑体" w:hAnsi="黑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  <w:shd w:val="clear" w:color="auto" w:fill="FFFFFF"/>
        </w:rPr>
        <w:t>三等奖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1"/>
        <w:gridCol w:w="3785"/>
        <w:gridCol w:w="1103"/>
        <w:gridCol w:w="2682"/>
        <w:gridCol w:w="946"/>
      </w:tblGrid>
      <w:tr w:rsidR="00DF1373" w:rsidTr="004E679B">
        <w:trPr>
          <w:trHeight w:val="2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微课作品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名称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第一作者 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学校名称 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学段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中大班科学活动《DIY报纸积木》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张书明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中班科学小制作《制作降落伞》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大班趣味制作：美味的长江三鲜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赵佩文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让谁先吃好呢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张长桂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可爱的斑点狗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施莲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中班语言：稻草人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杨煜旭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小班科学活动《哇，彩虹糖！》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陈安琪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小纸伞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徐康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南京市兴宁幼儿园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语言－儿歌《拍花箩》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王英杰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大班科学《纸绳力量大》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珍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自制小书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陈宝花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江宁区清水亭东路幼儿园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雪地里的小画家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肖月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现代智力七巧板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匡瑛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《啊呜》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嵇书欣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大家一起画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秦苏童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小朋友爱清洁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叶爽爽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小手洗干净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王冰倩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大班幼儿拍球技巧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袁梦靖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屏山幼儿园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初识画图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陶然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江宁特殊教育学校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安全过马路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苏咏薇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江宁特殊教育学校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把液体倒进水里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时婷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会“团结”的水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不想变化的固执鬼——惯性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端家丽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毛细现象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江宁区晓庄实验小学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跟着唐僧去西游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林慧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伸出爱的手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王菲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Pr="00281BD3" w:rsidRDefault="006625D7">
            <w:pPr>
              <w:widowControl/>
              <w:jc w:val="righ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81BD3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27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281BD3" w:rsidRDefault="006625D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81BD3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20以内的进位加法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281BD3" w:rsidRDefault="006625D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81BD3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281BD3" w:rsidRDefault="006625D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81BD3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南京市诚信小学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Pr="00281BD3" w:rsidRDefault="006625D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81BD3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用字母表示数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石菡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认识周长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张娇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江宁区土桥中心小学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Pr="00281BD3" w:rsidRDefault="006625D7">
            <w:pPr>
              <w:widowControl/>
              <w:jc w:val="righ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81BD3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30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281BD3" w:rsidRDefault="006625D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81BD3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《笔算两位数减两位数（退位）》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281BD3" w:rsidRDefault="006625D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81BD3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陆培俊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281BD3" w:rsidRDefault="006625D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81BD3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南京市诚信小学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Pr="00281BD3" w:rsidRDefault="006625D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81BD3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得数是6-7的加法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周延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平行四边形与三角形之间的关系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徐龙翔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区谷里中心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认识大于号、小于号、等号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胡楠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《解决问题的策略一一列举》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陈良力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加减法中的简便计算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南京市竹山小学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张声涛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被除数、除数末尾都有0的除法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肖秋兰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长度单位巧换算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董晶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运小学</w:t>
            </w:r>
            <w:proofErr w:type="gramEnd"/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《认识几和第几》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严维清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乘法的初步认识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尚娟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南京市江宁区开发区学校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认识方程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刘安萍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认识一个整体的几分之一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朱士青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区文靖东路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周长是多少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周恬恬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三只小猪分草地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上坊中心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小数的性质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江宁区土桥中心小学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用假设的策略解决问题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徐叶兵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植树问题中的考点与易错点剖析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胡曦茜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大数目的改写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李香君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年龄差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杨文月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江宁区晓庄实验小学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分数除法算理细究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程香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角的初步认识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李丽琼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平移和旋转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闵云飞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认识分数（分子为1的分数比较大小）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陈盛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异分母分数加减法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高伟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三位数乘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薛礼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江宁区麒麟中心小学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公倍数和最小公倍数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腾丹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认识大于号、小于号和等号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陶倩云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解决问题的策略一一列举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彭开月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两位数减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位数（退位减）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岳冬芹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商不变的规律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张迎春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南京市竹山小学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长方形和正方形周长的简便计算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表面涂色的正方体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单红梅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角的度量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尹昌涛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《认识面积》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海玲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上坊中心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观察物体（1）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汪健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求比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个数多（少）几的实际问题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邵璇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上坊中心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《武术组合动作（二）》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张雯雯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《五步拳》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苏常明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前滚翻教学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周梦杰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南京市潭桥小学</w:t>
            </w:r>
            <w:proofErr w:type="gramEnd"/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室内投掷课的导入及教学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毕文娟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街舞男孩（翻跟头）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刘卉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编辑文档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江宁区百家湖小学将军山分校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精彩之万圣节大冒险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戴玉婕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盖房子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刘梦真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定义过程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易余萍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区陶吴中心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Pr="00DA7DC9" w:rsidRDefault="006625D7">
            <w:pPr>
              <w:widowControl/>
              <w:jc w:val="righ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DA7DC9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76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DA7DC9" w:rsidRDefault="006625D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DA7DC9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《初识画图》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DA7DC9" w:rsidRDefault="006625D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DA7DC9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杨小勤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DA7DC9" w:rsidRDefault="006625D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DA7DC9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南京市诚信小学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Pr="00DA7DC9" w:rsidRDefault="006625D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DA7DC9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神奇的重复执行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王媛媛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上坊中心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《奇妙的手势》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杉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圆圆的“附点”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刘虹铄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金孔雀轻轻跳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吉星颖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认识小音符的一家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厉琳煜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我有两种名字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林丽霜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牧羊女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张珏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Our animal friends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黄玮涛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6A Unit7 Protect the Earth (第二课时)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葛丽君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have 和has 的用法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俞丹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5A Unit4 Hobbies &amp; Grammar time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谢恩琴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3B Unit 5 How old are you？第二课时Fun time板块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董薇薇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5B unit 8 Birthdays( storytime)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江宁区土桥中心小学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How do we call our family?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戴京晶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There be句型和have/has的区别与用法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《船长》（第一课时）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李祥宇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区周岗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巧用比喻，让句子生动起来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曹长虹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按一定顺序写景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陶象胜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疑问句 反问句 设问句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孔海燕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《泸沽湖的儿女》导读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张城静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江宁区百家湖小学将军山分校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江南春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石小颖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小学作文中巧设弹性框架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刘佳莉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江宁区东善桥中心小学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声母复习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徐婷婷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南京市竹山小学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《雾凇》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朱明星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读寓言 玩创编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周畅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的老鼠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赵燕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小标点，大作用——低年级孩子如何正确使用标点符号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文秀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木兰从军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魏蔚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如何写好小动物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吴倩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《他她它》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谈玲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学会分清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比喻“和”拟人“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陈永静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用微课说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故事之一封家书——书信的写法与格式教学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罗静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峨眉山月歌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张剑楠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九寨沟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郑妍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语文园地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庞琪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举手投足，尽显个性——动作描写写作指导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毕长虹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《云房子》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项春芹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南京市东山小学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揠苗助长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杨莉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苏教版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小学语文二年级上册《识字8》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李叶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《愿你在书香浸润中成长》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马皖鸿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江宁区东善桥中心小学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“的、地、得”的区分与运用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蒋惠萍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部首查字法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魏海芳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三兄弟“的地得”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王罗娜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部首查字法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Pr="004D6B22" w:rsidRDefault="006625D7">
            <w:pPr>
              <w:widowControl/>
              <w:jc w:val="righ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4D6B22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121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4D6B22" w:rsidRDefault="006625D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4D6B22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汉语拼音4、 d t n l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4D6B22" w:rsidRDefault="006625D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4D6B22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王子玉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4D6B22" w:rsidRDefault="006625D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4D6B22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南京市诚信小学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Pr="004D6B22" w:rsidRDefault="006625D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4D6B22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影响气候的因素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张莉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《金属与酸的反应图像题》微课</w:t>
            </w:r>
            <w:proofErr w:type="gram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马明祥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江宁区土桥初级中学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中学生学习方法谈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谈永敢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 培 吊 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王洪贵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2.2 分式方程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谢德宝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《勾股定理》第一课时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黄华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江宁区土桥初级中学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运动的相对性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张维军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南京市天景山中学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滑动变阻器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耿其根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江宁区丹阳学校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话说千古风流人物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张芸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江宁区淳化初级中学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影响气候的主要因素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陈祥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江宁区桃红初级中学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基于“物质的化学变化”专题学习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曹美玲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江宁区汤山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菊花扦插技术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赵艳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中美关系正常化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王清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南京市天景山中学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《蓝白之美》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周倩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江宁区江宁初级中学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绿色开花植物的一生复习 —果实和种子的形成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张俭龙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《9.4 矩形、菱形、正方形(第4课时)》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王叶莉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陶智春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《5.3展开与折叠》微课</w:t>
            </w:r>
            <w:proofErr w:type="gram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朱清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江宁区土桥初级中学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《财产留给谁》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徐国芳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《财产属于谁》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刘玉芸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动能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刘永青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《手把提袋器的制作》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邱琳琳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初识wps演示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耿婷婷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江南音韵-无锡景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赵馥敏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Present Continuous Tense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周志男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江宁区铜井初级中学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中考英语总复习8Bunit5+Revision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正刚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8A Unit 8 Reading 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邓媛媛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南京东山外国语学校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《8A Unit2 Grammar A》微课</w:t>
            </w:r>
            <w:proofErr w:type="gram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焦银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江宁区土桥初级中学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己亥杂诗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周小花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茅屋为秋风所破歌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李春红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江宁区淳化初级中学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</w:tbl>
    <w:p w:rsidR="00DF1373" w:rsidRDefault="00DF1373">
      <w:pPr>
        <w:jc w:val="center"/>
        <w:rPr>
          <w:rFonts w:ascii="黑体" w:eastAsia="黑体" w:hAnsi="黑体" w:cs="宋体"/>
          <w:color w:val="000000"/>
          <w:kern w:val="0"/>
          <w:sz w:val="28"/>
          <w:szCs w:val="28"/>
          <w:shd w:val="clear" w:color="auto" w:fill="FFFFFF"/>
        </w:rPr>
      </w:pPr>
    </w:p>
    <w:sectPr w:rsidR="00DF1373" w:rsidSect="004E679B">
      <w:pgSz w:w="11906" w:h="16838"/>
      <w:pgMar w:top="1276" w:right="1274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EE"/>
    <w:rsid w:val="00281BD3"/>
    <w:rsid w:val="004D6B22"/>
    <w:rsid w:val="004E679B"/>
    <w:rsid w:val="00531ADC"/>
    <w:rsid w:val="006625D7"/>
    <w:rsid w:val="00977007"/>
    <w:rsid w:val="00AE28EE"/>
    <w:rsid w:val="00BA2D0F"/>
    <w:rsid w:val="00D92E02"/>
    <w:rsid w:val="00DA7DC9"/>
    <w:rsid w:val="00DF1373"/>
    <w:rsid w:val="00FF0798"/>
    <w:rsid w:val="2A805DBF"/>
    <w:rsid w:val="68C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6BB7F2-3ECA-4711-BDE6-6081FCF1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F1373"/>
    <w:pPr>
      <w:ind w:leftChars="2500" w:left="100"/>
    </w:pPr>
  </w:style>
  <w:style w:type="paragraph" w:styleId="a4">
    <w:name w:val="Normal (Web)"/>
    <w:basedOn w:val="a"/>
    <w:uiPriority w:val="99"/>
    <w:unhideWhenUsed/>
    <w:rsid w:val="00DF13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FollowedHyperlink"/>
    <w:basedOn w:val="a0"/>
    <w:uiPriority w:val="99"/>
    <w:unhideWhenUsed/>
    <w:qFormat/>
    <w:rsid w:val="00DF1373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DF1373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DF1373"/>
  </w:style>
  <w:style w:type="paragraph" w:customStyle="1" w:styleId="font5">
    <w:name w:val="font5"/>
    <w:basedOn w:val="a"/>
    <w:qFormat/>
    <w:rsid w:val="00DF13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DF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DF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DF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rsid w:val="00DF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DF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DF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1829</Words>
  <Characters>10428</Characters>
  <Application>Microsoft Office Word</Application>
  <DocSecurity>0</DocSecurity>
  <Lines>86</Lines>
  <Paragraphs>24</Paragraphs>
  <ScaleCrop>false</ScaleCrop>
  <Company/>
  <LinksUpToDate>false</LinksUpToDate>
  <CharactersWithSpaces>12233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whitehouse</dc:creator>
  <cp:lastModifiedBy>PC</cp:lastModifiedBy>
  <cp:revision>2</cp:revision>
  <dcterms:created xsi:type="dcterms:W3CDTF">2017-12-11T09:13:00Z</dcterms:created>
  <dcterms:modified xsi:type="dcterms:W3CDTF">2017-12-11T09:13:00Z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